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DE684" w14:textId="503D182B" w:rsidR="009117B9" w:rsidRPr="003C20BA" w:rsidRDefault="00752BBF" w:rsidP="00C10349">
      <w:pPr>
        <w:pStyle w:val="CM8"/>
        <w:jc w:val="both"/>
        <w:rPr>
          <w:rFonts w:ascii="Arial" w:hAnsi="Arial" w:cs="Arial"/>
          <w:sz w:val="38"/>
          <w:szCs w:val="38"/>
          <w:lang w:val="sl-SI"/>
        </w:rPr>
      </w:pPr>
      <w:r w:rsidRPr="003C20BA">
        <w:rPr>
          <w:rFonts w:ascii="Arial" w:hAnsi="Arial" w:cs="Arial"/>
          <w:b/>
          <w:bCs/>
          <w:sz w:val="38"/>
          <w:szCs w:val="38"/>
          <w:lang w:val="sl-SI"/>
        </w:rPr>
        <w:t>MQ</w:t>
      </w:r>
      <w:r w:rsidR="00942296" w:rsidRPr="003C20BA">
        <w:rPr>
          <w:rFonts w:ascii="Arial" w:hAnsi="Arial" w:cs="Arial"/>
          <w:b/>
          <w:bCs/>
          <w:sz w:val="38"/>
          <w:szCs w:val="38"/>
          <w:lang w:val="sl-SI"/>
        </w:rPr>
        <w:t xml:space="preserve"> </w:t>
      </w:r>
      <w:r w:rsidR="00F511F3">
        <w:rPr>
          <w:rFonts w:ascii="Arial" w:hAnsi="Arial" w:cs="Arial"/>
          <w:b/>
          <w:bCs/>
          <w:sz w:val="38"/>
          <w:szCs w:val="38"/>
          <w:lang w:val="sl-SI"/>
        </w:rPr>
        <w:t>nevtralni silikon</w:t>
      </w:r>
      <w:r w:rsidR="009117B9" w:rsidRPr="003C20BA">
        <w:rPr>
          <w:rFonts w:ascii="Arial" w:hAnsi="Arial" w:cs="Arial"/>
          <w:b/>
          <w:bCs/>
          <w:sz w:val="38"/>
          <w:szCs w:val="38"/>
          <w:lang w:val="sl-SI"/>
        </w:rPr>
        <w:t xml:space="preserve"> </w:t>
      </w:r>
      <w:r w:rsidR="00F511F3">
        <w:rPr>
          <w:rFonts w:ascii="Arial" w:hAnsi="Arial" w:cs="Arial"/>
          <w:b/>
          <w:bCs/>
          <w:sz w:val="38"/>
          <w:szCs w:val="38"/>
          <w:lang w:val="sl-SI"/>
        </w:rPr>
        <w:t>(bela, transparent)</w:t>
      </w:r>
    </w:p>
    <w:p w14:paraId="66E111F8" w14:textId="77777777" w:rsidR="00211B1A" w:rsidRPr="003C20BA" w:rsidRDefault="00211B1A" w:rsidP="00853EA1">
      <w:pPr>
        <w:pStyle w:val="Default"/>
        <w:spacing w:after="80"/>
        <w:rPr>
          <w:rFonts w:ascii="Arial" w:hAnsi="Arial" w:cs="Arial"/>
          <w:b/>
          <w:color w:val="auto"/>
          <w:sz w:val="28"/>
          <w:szCs w:val="28"/>
          <w:lang w:val="sl-SI"/>
        </w:rPr>
      </w:pPr>
    </w:p>
    <w:p w14:paraId="4BB53D62" w14:textId="79D15DE8" w:rsidR="00695AEA" w:rsidRPr="00695AEA" w:rsidRDefault="00695AEA" w:rsidP="00695AEA">
      <w:pPr>
        <w:pStyle w:val="Default"/>
        <w:rPr>
          <w:rFonts w:ascii="Arial" w:hAnsi="Arial" w:cs="Arial"/>
          <w:b/>
          <w:bCs/>
          <w:sz w:val="22"/>
          <w:szCs w:val="22"/>
          <w:lang w:val="sl-SI" w:eastAsia="sl-SI"/>
        </w:rPr>
      </w:pPr>
      <w:r>
        <w:rPr>
          <w:rFonts w:ascii="Arial" w:hAnsi="Arial" w:cs="Arial"/>
          <w:b/>
          <w:sz w:val="22"/>
          <w:szCs w:val="22"/>
          <w:lang w:val="sl-SI" w:eastAsia="sl-SI"/>
        </w:rPr>
        <w:t>Nevtralni silikon</w:t>
      </w:r>
      <w:r w:rsidRPr="00695AEA">
        <w:rPr>
          <w:rFonts w:ascii="Arial" w:hAnsi="Arial" w:cs="Arial"/>
          <w:b/>
          <w:sz w:val="22"/>
          <w:szCs w:val="22"/>
          <w:lang w:val="sl-SI" w:eastAsia="sl-SI"/>
        </w:rPr>
        <w:t xml:space="preserve"> </w:t>
      </w:r>
      <w:r w:rsidRPr="00695AEA">
        <w:rPr>
          <w:rFonts w:ascii="Arial" w:hAnsi="Arial" w:cs="Arial"/>
          <w:sz w:val="22"/>
          <w:szCs w:val="22"/>
          <w:lang w:val="sl-SI" w:eastAsia="sl-SI"/>
        </w:rPr>
        <w:t xml:space="preserve">je nizko elastičen, </w:t>
      </w:r>
      <w:proofErr w:type="spellStart"/>
      <w:r w:rsidRPr="00695AEA">
        <w:rPr>
          <w:rFonts w:ascii="Arial" w:hAnsi="Arial" w:cs="Arial"/>
          <w:sz w:val="22"/>
          <w:szCs w:val="22"/>
          <w:lang w:val="sl-SI" w:eastAsia="sl-SI"/>
        </w:rPr>
        <w:t>enokomponenten</w:t>
      </w:r>
      <w:proofErr w:type="spellEnd"/>
      <w:r w:rsidRPr="00695AEA">
        <w:rPr>
          <w:rFonts w:ascii="Arial" w:hAnsi="Arial" w:cs="Arial"/>
          <w:sz w:val="22"/>
          <w:szCs w:val="22"/>
          <w:lang w:val="sl-SI" w:eastAsia="sl-SI"/>
        </w:rPr>
        <w:t xml:space="preserve"> nevtralni silikonski kit pripravljen za uporabo. Vsebuje fungicid in se uporablja za sanitarna področja ter za ostala lepljenja in tesnjenja.</w:t>
      </w:r>
      <w:r>
        <w:rPr>
          <w:rFonts w:ascii="Arial" w:hAnsi="Arial" w:cs="Arial"/>
          <w:sz w:val="22"/>
          <w:szCs w:val="22"/>
          <w:lang w:val="sl-SI" w:eastAsia="sl-SI"/>
        </w:rPr>
        <w:t xml:space="preserve"> Z</w:t>
      </w:r>
      <w:r w:rsidRPr="00695AEA">
        <w:rPr>
          <w:rFonts w:ascii="Arial" w:hAnsi="Arial" w:cs="Arial"/>
          <w:sz w:val="22"/>
          <w:szCs w:val="22"/>
          <w:lang w:val="sl-SI" w:eastAsia="sl-SI"/>
        </w:rPr>
        <w:t>družuje dobre obdelovalne lastnosti, nevtralno osnovo in dolgo življenjsko dobo.</w:t>
      </w:r>
      <w:r>
        <w:rPr>
          <w:rFonts w:ascii="Arial" w:hAnsi="Arial" w:cs="Arial"/>
          <w:sz w:val="22"/>
          <w:szCs w:val="22"/>
          <w:lang w:val="sl-SI" w:eastAsia="sl-SI"/>
        </w:rPr>
        <w:t xml:space="preserve"> S</w:t>
      </w:r>
      <w:r w:rsidRPr="00695AEA">
        <w:rPr>
          <w:rFonts w:ascii="Arial" w:hAnsi="Arial" w:cs="Arial"/>
          <w:sz w:val="22"/>
          <w:szCs w:val="22"/>
          <w:lang w:val="sl-SI" w:eastAsia="sl-SI"/>
        </w:rPr>
        <w:t xml:space="preserve">o nova generacija nevtralnih silikonov in združujejo prednosti </w:t>
      </w:r>
      <w:proofErr w:type="spellStart"/>
      <w:r w:rsidRPr="00695AEA">
        <w:rPr>
          <w:rFonts w:ascii="Arial" w:hAnsi="Arial" w:cs="Arial"/>
          <w:sz w:val="22"/>
          <w:szCs w:val="22"/>
          <w:lang w:val="sl-SI" w:eastAsia="sl-SI"/>
        </w:rPr>
        <w:t>oksima</w:t>
      </w:r>
      <w:proofErr w:type="spellEnd"/>
      <w:r w:rsidRPr="00695AEA">
        <w:rPr>
          <w:rFonts w:ascii="Arial" w:hAnsi="Arial" w:cs="Arial"/>
          <w:sz w:val="22"/>
          <w:szCs w:val="22"/>
          <w:lang w:val="sl-SI" w:eastAsia="sl-SI"/>
        </w:rPr>
        <w:t xml:space="preserve"> (dobre obdelovalne lastnosti, dolga življenjska doba) s prednostmi </w:t>
      </w:r>
      <w:proofErr w:type="spellStart"/>
      <w:r w:rsidRPr="00695AEA">
        <w:rPr>
          <w:rFonts w:ascii="Arial" w:hAnsi="Arial" w:cs="Arial"/>
          <w:sz w:val="22"/>
          <w:szCs w:val="22"/>
          <w:lang w:val="sl-SI" w:eastAsia="sl-SI"/>
        </w:rPr>
        <w:t>alkoksima</w:t>
      </w:r>
      <w:proofErr w:type="spellEnd"/>
      <w:r w:rsidRPr="00695AEA">
        <w:rPr>
          <w:rFonts w:ascii="Arial" w:hAnsi="Arial" w:cs="Arial"/>
          <w:sz w:val="22"/>
          <w:szCs w:val="22"/>
          <w:lang w:val="sl-SI" w:eastAsia="sl-SI"/>
        </w:rPr>
        <w:t xml:space="preserve"> (trajnost, njegova uporaba pa ni zdravju škodljiva).</w:t>
      </w:r>
    </w:p>
    <w:p w14:paraId="0AE851C8" w14:textId="77777777" w:rsidR="00222FEC" w:rsidRPr="008C1AFD" w:rsidRDefault="00222FEC" w:rsidP="00222FEC">
      <w:pPr>
        <w:pStyle w:val="Default"/>
        <w:rPr>
          <w:rFonts w:ascii="Arial" w:hAnsi="Arial" w:cs="Arial"/>
          <w:sz w:val="22"/>
          <w:szCs w:val="22"/>
          <w:lang w:val="sl-SI"/>
        </w:rPr>
      </w:pPr>
    </w:p>
    <w:p w14:paraId="0D9611DE" w14:textId="77777777" w:rsidR="00222FEC" w:rsidRPr="008C1AFD" w:rsidRDefault="00C10349" w:rsidP="00222FEC">
      <w:pPr>
        <w:pStyle w:val="Default"/>
        <w:rPr>
          <w:rFonts w:ascii="Arial" w:hAnsi="Arial" w:cs="Arial"/>
          <w:b/>
          <w:sz w:val="22"/>
          <w:szCs w:val="22"/>
          <w:lang w:val="sl-SI"/>
        </w:rPr>
      </w:pPr>
      <w:r w:rsidRPr="008C1AFD">
        <w:rPr>
          <w:rFonts w:ascii="Arial" w:hAnsi="Arial" w:cs="Arial"/>
          <w:b/>
          <w:sz w:val="22"/>
          <w:szCs w:val="22"/>
          <w:lang w:val="sl-SI"/>
        </w:rPr>
        <w:t xml:space="preserve">TEHNIČNE </w:t>
      </w:r>
      <w:r w:rsidR="003C20BA" w:rsidRPr="008C1AFD">
        <w:rPr>
          <w:rFonts w:ascii="Arial" w:hAnsi="Arial" w:cs="Arial"/>
          <w:b/>
          <w:sz w:val="22"/>
          <w:szCs w:val="22"/>
          <w:lang w:val="sl-SI"/>
        </w:rPr>
        <w:t>LASTNOSTI</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3"/>
        <w:gridCol w:w="3500"/>
      </w:tblGrid>
      <w:tr w:rsidR="00695AEA" w:rsidRPr="007411E6" w14:paraId="2D4FD413" w14:textId="77777777" w:rsidTr="00AE205A">
        <w:trPr>
          <w:jc w:val="center"/>
        </w:trPr>
        <w:tc>
          <w:tcPr>
            <w:tcW w:w="9493" w:type="dxa"/>
            <w:gridSpan w:val="2"/>
            <w:shd w:val="clear" w:color="auto" w:fill="auto"/>
          </w:tcPr>
          <w:p w14:paraId="2BF6921B" w14:textId="77777777" w:rsidR="00695AEA" w:rsidRPr="007411E6" w:rsidRDefault="00695AEA" w:rsidP="00AE205A">
            <w:pPr>
              <w:tabs>
                <w:tab w:val="left" w:pos="7740"/>
              </w:tabs>
              <w:jc w:val="both"/>
              <w:rPr>
                <w:rFonts w:ascii="Arial" w:hAnsi="Arial" w:cs="Arial"/>
                <w:b/>
                <w:bCs/>
                <w:sz w:val="20"/>
                <w:szCs w:val="20"/>
              </w:rPr>
            </w:pPr>
            <w:proofErr w:type="spellStart"/>
            <w:r w:rsidRPr="00E464DB">
              <w:rPr>
                <w:rFonts w:ascii="Arial" w:hAnsi="Arial" w:cs="Arial"/>
                <w:b/>
                <w:sz w:val="20"/>
                <w:szCs w:val="20"/>
              </w:rPr>
              <w:t>Pred</w:t>
            </w:r>
            <w:proofErr w:type="spellEnd"/>
            <w:r w:rsidRPr="00E464DB">
              <w:rPr>
                <w:rFonts w:ascii="Arial" w:hAnsi="Arial" w:cs="Arial"/>
                <w:b/>
                <w:sz w:val="20"/>
                <w:szCs w:val="20"/>
              </w:rPr>
              <w:t xml:space="preserve"> </w:t>
            </w:r>
            <w:proofErr w:type="spellStart"/>
            <w:r w:rsidRPr="00E464DB">
              <w:rPr>
                <w:rFonts w:ascii="Arial" w:hAnsi="Arial" w:cs="Arial"/>
                <w:b/>
                <w:sz w:val="20"/>
                <w:szCs w:val="20"/>
              </w:rPr>
              <w:t>strjevanjem</w:t>
            </w:r>
            <w:proofErr w:type="spellEnd"/>
          </w:p>
        </w:tc>
      </w:tr>
      <w:tr w:rsidR="00695AEA" w:rsidRPr="007411E6" w14:paraId="3C154F3A" w14:textId="77777777" w:rsidTr="00AE205A">
        <w:trPr>
          <w:jc w:val="center"/>
        </w:trPr>
        <w:tc>
          <w:tcPr>
            <w:tcW w:w="5993" w:type="dxa"/>
            <w:shd w:val="clear" w:color="auto" w:fill="auto"/>
          </w:tcPr>
          <w:p w14:paraId="6A87B491" w14:textId="77777777" w:rsidR="00695AEA" w:rsidRPr="007411E6" w:rsidRDefault="00695AEA" w:rsidP="00AE205A">
            <w:pPr>
              <w:tabs>
                <w:tab w:val="left" w:pos="7740"/>
              </w:tabs>
              <w:jc w:val="both"/>
              <w:rPr>
                <w:rFonts w:ascii="Arial" w:hAnsi="Arial" w:cs="Arial"/>
                <w:bCs/>
                <w:sz w:val="20"/>
                <w:szCs w:val="20"/>
              </w:rPr>
            </w:pPr>
            <w:proofErr w:type="spellStart"/>
            <w:r w:rsidRPr="00E464DB">
              <w:rPr>
                <w:rFonts w:ascii="Arial" w:hAnsi="Arial" w:cs="Arial"/>
                <w:bCs/>
                <w:sz w:val="20"/>
                <w:szCs w:val="20"/>
              </w:rPr>
              <w:t>Vrsta</w:t>
            </w:r>
            <w:proofErr w:type="spellEnd"/>
            <w:r w:rsidRPr="00E464DB">
              <w:rPr>
                <w:rFonts w:ascii="Arial" w:hAnsi="Arial" w:cs="Arial"/>
                <w:bCs/>
                <w:sz w:val="20"/>
                <w:szCs w:val="20"/>
              </w:rPr>
              <w:t xml:space="preserve"> </w:t>
            </w:r>
            <w:proofErr w:type="spellStart"/>
            <w:r w:rsidRPr="00E464DB">
              <w:rPr>
                <w:rFonts w:ascii="Arial" w:hAnsi="Arial" w:cs="Arial"/>
                <w:bCs/>
                <w:sz w:val="20"/>
                <w:szCs w:val="20"/>
              </w:rPr>
              <w:t>silikona</w:t>
            </w:r>
            <w:proofErr w:type="spellEnd"/>
          </w:p>
        </w:tc>
        <w:tc>
          <w:tcPr>
            <w:tcW w:w="3500" w:type="dxa"/>
            <w:shd w:val="clear" w:color="auto" w:fill="auto"/>
          </w:tcPr>
          <w:p w14:paraId="73270C71" w14:textId="77777777" w:rsidR="00695AEA" w:rsidRPr="007411E6" w:rsidRDefault="00695AEA" w:rsidP="00AE205A">
            <w:pPr>
              <w:tabs>
                <w:tab w:val="left" w:pos="7740"/>
              </w:tabs>
              <w:jc w:val="both"/>
              <w:rPr>
                <w:rFonts w:ascii="Arial" w:hAnsi="Arial" w:cs="Arial"/>
                <w:bCs/>
                <w:sz w:val="20"/>
                <w:szCs w:val="20"/>
              </w:rPr>
            </w:pPr>
            <w:proofErr w:type="spellStart"/>
            <w:r w:rsidRPr="00E464DB">
              <w:rPr>
                <w:rFonts w:ascii="Arial" w:hAnsi="Arial" w:cs="Arial"/>
                <w:bCs/>
                <w:sz w:val="20"/>
                <w:szCs w:val="20"/>
              </w:rPr>
              <w:t>Nevtralna</w:t>
            </w:r>
            <w:proofErr w:type="spellEnd"/>
            <w:r w:rsidRPr="00E464DB">
              <w:rPr>
                <w:rFonts w:ascii="Arial" w:hAnsi="Arial" w:cs="Arial"/>
                <w:bCs/>
                <w:sz w:val="20"/>
                <w:szCs w:val="20"/>
              </w:rPr>
              <w:t xml:space="preserve"> </w:t>
            </w:r>
            <w:proofErr w:type="spellStart"/>
            <w:r w:rsidRPr="00E464DB">
              <w:rPr>
                <w:rFonts w:ascii="Arial" w:hAnsi="Arial" w:cs="Arial"/>
                <w:bCs/>
                <w:sz w:val="20"/>
                <w:szCs w:val="20"/>
              </w:rPr>
              <w:t>osnova</w:t>
            </w:r>
            <w:proofErr w:type="spellEnd"/>
          </w:p>
        </w:tc>
      </w:tr>
      <w:tr w:rsidR="00695AEA" w:rsidRPr="007411E6" w14:paraId="66C2169D" w14:textId="77777777" w:rsidTr="00AE205A">
        <w:trPr>
          <w:jc w:val="center"/>
        </w:trPr>
        <w:tc>
          <w:tcPr>
            <w:tcW w:w="5993" w:type="dxa"/>
            <w:shd w:val="clear" w:color="auto" w:fill="auto"/>
          </w:tcPr>
          <w:p w14:paraId="188D276F" w14:textId="77777777" w:rsidR="00695AEA" w:rsidRPr="007411E6" w:rsidRDefault="00695AEA" w:rsidP="00AE205A">
            <w:pPr>
              <w:tabs>
                <w:tab w:val="left" w:pos="7740"/>
              </w:tabs>
              <w:jc w:val="both"/>
              <w:rPr>
                <w:rFonts w:ascii="Arial" w:hAnsi="Arial" w:cs="Arial"/>
                <w:bCs/>
                <w:sz w:val="20"/>
                <w:szCs w:val="20"/>
              </w:rPr>
            </w:pPr>
            <w:proofErr w:type="spellStart"/>
            <w:r>
              <w:rPr>
                <w:rFonts w:ascii="Arial" w:hAnsi="Arial" w:cs="Arial"/>
                <w:bCs/>
                <w:sz w:val="20"/>
                <w:szCs w:val="20"/>
              </w:rPr>
              <w:t>Oblika</w:t>
            </w:r>
            <w:proofErr w:type="spellEnd"/>
            <w:r>
              <w:rPr>
                <w:rFonts w:ascii="Arial" w:hAnsi="Arial" w:cs="Arial"/>
                <w:bCs/>
                <w:sz w:val="20"/>
                <w:szCs w:val="20"/>
              </w:rPr>
              <w:t xml:space="preserve"> </w:t>
            </w:r>
          </w:p>
        </w:tc>
        <w:tc>
          <w:tcPr>
            <w:tcW w:w="3500" w:type="dxa"/>
            <w:shd w:val="clear" w:color="auto" w:fill="auto"/>
          </w:tcPr>
          <w:p w14:paraId="7A2E8C1C" w14:textId="77777777" w:rsidR="00695AEA" w:rsidRPr="007411E6" w:rsidRDefault="00695AEA" w:rsidP="00AE205A">
            <w:pPr>
              <w:tabs>
                <w:tab w:val="left" w:pos="7740"/>
              </w:tabs>
              <w:jc w:val="both"/>
              <w:rPr>
                <w:rFonts w:ascii="Arial" w:hAnsi="Arial" w:cs="Arial"/>
                <w:bCs/>
                <w:sz w:val="20"/>
                <w:szCs w:val="20"/>
              </w:rPr>
            </w:pPr>
            <w:proofErr w:type="spellStart"/>
            <w:r w:rsidRPr="007411E6">
              <w:rPr>
                <w:rFonts w:ascii="Arial" w:hAnsi="Arial" w:cs="Arial"/>
                <w:bCs/>
                <w:sz w:val="20"/>
                <w:szCs w:val="20"/>
              </w:rPr>
              <w:t>Past</w:t>
            </w:r>
            <w:r>
              <w:rPr>
                <w:rFonts w:ascii="Arial" w:hAnsi="Arial" w:cs="Arial"/>
                <w:bCs/>
                <w:sz w:val="20"/>
                <w:szCs w:val="20"/>
              </w:rPr>
              <w:t>ozno</w:t>
            </w:r>
            <w:proofErr w:type="spellEnd"/>
          </w:p>
        </w:tc>
      </w:tr>
      <w:tr w:rsidR="00695AEA" w:rsidRPr="007411E6" w14:paraId="256363AC" w14:textId="77777777" w:rsidTr="00AE205A">
        <w:trPr>
          <w:jc w:val="center"/>
        </w:trPr>
        <w:tc>
          <w:tcPr>
            <w:tcW w:w="5993" w:type="dxa"/>
            <w:shd w:val="clear" w:color="auto" w:fill="auto"/>
          </w:tcPr>
          <w:p w14:paraId="3EEA7C65" w14:textId="472E87F5" w:rsidR="00695AEA" w:rsidRPr="007411E6" w:rsidRDefault="00695AEA" w:rsidP="00AE205A">
            <w:pPr>
              <w:tabs>
                <w:tab w:val="left" w:pos="7740"/>
              </w:tabs>
              <w:jc w:val="both"/>
              <w:rPr>
                <w:rFonts w:ascii="Arial" w:hAnsi="Arial" w:cs="Arial"/>
                <w:bCs/>
                <w:sz w:val="20"/>
                <w:szCs w:val="20"/>
              </w:rPr>
            </w:pPr>
            <w:proofErr w:type="spellStart"/>
            <w:r>
              <w:rPr>
                <w:rFonts w:ascii="Arial" w:hAnsi="Arial" w:cs="Arial"/>
                <w:bCs/>
                <w:sz w:val="20"/>
                <w:szCs w:val="20"/>
              </w:rPr>
              <w:t>Gostota</w:t>
            </w:r>
            <w:proofErr w:type="spellEnd"/>
            <w:r w:rsidRPr="007411E6">
              <w:rPr>
                <w:rFonts w:ascii="Arial" w:hAnsi="Arial" w:cs="Arial"/>
                <w:bCs/>
                <w:sz w:val="20"/>
                <w:szCs w:val="20"/>
              </w:rPr>
              <w:t xml:space="preserve"> (ISO 2811-1)</w:t>
            </w:r>
            <w:r w:rsidR="00F511F3">
              <w:rPr>
                <w:rFonts w:ascii="Arial" w:hAnsi="Arial" w:cs="Arial"/>
                <w:bCs/>
                <w:sz w:val="20"/>
                <w:szCs w:val="20"/>
              </w:rPr>
              <w:t xml:space="preserve"> - </w:t>
            </w:r>
            <w:proofErr w:type="spellStart"/>
            <w:r w:rsidR="00F511F3">
              <w:rPr>
                <w:rFonts w:ascii="Arial" w:hAnsi="Arial" w:cs="Arial"/>
                <w:bCs/>
                <w:sz w:val="20"/>
                <w:szCs w:val="20"/>
              </w:rPr>
              <w:t>beli</w:t>
            </w:r>
            <w:proofErr w:type="spellEnd"/>
          </w:p>
        </w:tc>
        <w:tc>
          <w:tcPr>
            <w:tcW w:w="3500" w:type="dxa"/>
            <w:shd w:val="clear" w:color="auto" w:fill="auto"/>
          </w:tcPr>
          <w:p w14:paraId="44B31618" w14:textId="77777777" w:rsidR="00695AEA" w:rsidRPr="007411E6" w:rsidRDefault="00695AEA" w:rsidP="00AE205A">
            <w:pPr>
              <w:tabs>
                <w:tab w:val="left" w:pos="7740"/>
              </w:tabs>
              <w:jc w:val="both"/>
              <w:rPr>
                <w:rFonts w:ascii="Arial" w:hAnsi="Arial" w:cs="Arial"/>
                <w:bCs/>
                <w:sz w:val="20"/>
                <w:szCs w:val="20"/>
              </w:rPr>
            </w:pPr>
            <w:r w:rsidRPr="007411E6">
              <w:rPr>
                <w:rFonts w:ascii="Arial" w:hAnsi="Arial" w:cs="Arial"/>
                <w:bCs/>
                <w:sz w:val="20"/>
                <w:szCs w:val="20"/>
              </w:rPr>
              <w:sym w:font="Symbol" w:char="F07E"/>
            </w:r>
            <w:r>
              <w:rPr>
                <w:rFonts w:ascii="Arial" w:hAnsi="Arial" w:cs="Arial"/>
                <w:bCs/>
                <w:sz w:val="20"/>
                <w:szCs w:val="20"/>
              </w:rPr>
              <w:t xml:space="preserve"> 1,37</w:t>
            </w:r>
            <w:r w:rsidRPr="007411E6">
              <w:rPr>
                <w:rFonts w:ascii="Arial" w:hAnsi="Arial" w:cs="Arial"/>
                <w:bCs/>
                <w:sz w:val="20"/>
                <w:szCs w:val="20"/>
              </w:rPr>
              <w:t xml:space="preserve"> g/ml </w:t>
            </w:r>
          </w:p>
        </w:tc>
      </w:tr>
      <w:tr w:rsidR="00695AEA" w:rsidRPr="007411E6" w14:paraId="03A54399" w14:textId="77777777" w:rsidTr="00AE205A">
        <w:trPr>
          <w:jc w:val="center"/>
        </w:trPr>
        <w:tc>
          <w:tcPr>
            <w:tcW w:w="5993" w:type="dxa"/>
            <w:tcBorders>
              <w:bottom w:val="single" w:sz="4" w:space="0" w:color="auto"/>
            </w:tcBorders>
            <w:shd w:val="clear" w:color="auto" w:fill="auto"/>
          </w:tcPr>
          <w:p w14:paraId="70F385DD" w14:textId="57D3380D" w:rsidR="00695AEA" w:rsidRPr="007411E6" w:rsidRDefault="00F511F3" w:rsidP="00AE205A">
            <w:pPr>
              <w:tabs>
                <w:tab w:val="left" w:pos="7740"/>
              </w:tabs>
              <w:jc w:val="both"/>
              <w:rPr>
                <w:rFonts w:ascii="Arial" w:hAnsi="Arial" w:cs="Arial"/>
                <w:b/>
                <w:bCs/>
                <w:sz w:val="20"/>
                <w:szCs w:val="20"/>
              </w:rPr>
            </w:pPr>
            <w:proofErr w:type="spellStart"/>
            <w:r>
              <w:rPr>
                <w:rFonts w:ascii="Arial" w:hAnsi="Arial" w:cs="Arial"/>
                <w:bCs/>
                <w:sz w:val="20"/>
                <w:szCs w:val="20"/>
              </w:rPr>
              <w:t>Gostota</w:t>
            </w:r>
            <w:proofErr w:type="spellEnd"/>
            <w:r w:rsidRPr="007411E6">
              <w:rPr>
                <w:rFonts w:ascii="Arial" w:hAnsi="Arial" w:cs="Arial"/>
                <w:bCs/>
                <w:sz w:val="20"/>
                <w:szCs w:val="20"/>
              </w:rPr>
              <w:t xml:space="preserve"> (ISO 2811-1)</w:t>
            </w:r>
            <w:r>
              <w:rPr>
                <w:rFonts w:ascii="Arial" w:hAnsi="Arial" w:cs="Arial"/>
                <w:bCs/>
                <w:sz w:val="20"/>
                <w:szCs w:val="20"/>
              </w:rPr>
              <w:t xml:space="preserve"> - transparent</w:t>
            </w:r>
          </w:p>
        </w:tc>
        <w:tc>
          <w:tcPr>
            <w:tcW w:w="3500" w:type="dxa"/>
            <w:tcBorders>
              <w:bottom w:val="single" w:sz="4" w:space="0" w:color="auto"/>
            </w:tcBorders>
            <w:shd w:val="clear" w:color="auto" w:fill="auto"/>
          </w:tcPr>
          <w:p w14:paraId="49635AF5" w14:textId="7B3E08AA" w:rsidR="00F511F3" w:rsidRPr="00F511F3" w:rsidRDefault="00F511F3" w:rsidP="00F511F3">
            <w:pPr>
              <w:tabs>
                <w:tab w:val="left" w:pos="7740"/>
              </w:tabs>
              <w:jc w:val="both"/>
              <w:rPr>
                <w:rFonts w:ascii="Arial" w:hAnsi="Arial" w:cs="Arial"/>
                <w:bCs/>
                <w:sz w:val="20"/>
                <w:szCs w:val="20"/>
              </w:rPr>
            </w:pPr>
            <w:r w:rsidRPr="007411E6">
              <w:rPr>
                <w:rFonts w:ascii="Arial" w:hAnsi="Arial" w:cs="Arial"/>
                <w:bCs/>
                <w:sz w:val="20"/>
                <w:szCs w:val="20"/>
              </w:rPr>
              <w:sym w:font="Symbol" w:char="F07E"/>
            </w:r>
            <w:r>
              <w:rPr>
                <w:rFonts w:ascii="Arial" w:hAnsi="Arial" w:cs="Arial"/>
                <w:bCs/>
                <w:sz w:val="20"/>
                <w:szCs w:val="20"/>
              </w:rPr>
              <w:t xml:space="preserve"> 0,99</w:t>
            </w:r>
            <w:r w:rsidRPr="007411E6">
              <w:rPr>
                <w:rFonts w:ascii="Arial" w:hAnsi="Arial" w:cs="Arial"/>
                <w:bCs/>
                <w:sz w:val="20"/>
                <w:szCs w:val="20"/>
              </w:rPr>
              <w:t xml:space="preserve"> g/ml</w:t>
            </w:r>
          </w:p>
        </w:tc>
      </w:tr>
      <w:tr w:rsidR="00F511F3" w:rsidRPr="007411E6" w14:paraId="689315D2" w14:textId="77777777" w:rsidTr="00AE205A">
        <w:trPr>
          <w:jc w:val="center"/>
        </w:trPr>
        <w:tc>
          <w:tcPr>
            <w:tcW w:w="5993" w:type="dxa"/>
            <w:tcBorders>
              <w:bottom w:val="single" w:sz="4" w:space="0" w:color="auto"/>
            </w:tcBorders>
            <w:shd w:val="clear" w:color="auto" w:fill="auto"/>
          </w:tcPr>
          <w:p w14:paraId="02A8FAFF" w14:textId="31E25BE6" w:rsidR="00F511F3" w:rsidRDefault="00F511F3" w:rsidP="00F511F3">
            <w:pPr>
              <w:tabs>
                <w:tab w:val="left" w:pos="7740"/>
              </w:tabs>
              <w:jc w:val="both"/>
              <w:rPr>
                <w:rFonts w:ascii="Arial" w:hAnsi="Arial" w:cs="Arial"/>
                <w:bCs/>
                <w:sz w:val="20"/>
                <w:szCs w:val="20"/>
              </w:rPr>
            </w:pPr>
            <w:proofErr w:type="spellStart"/>
            <w:r>
              <w:rPr>
                <w:rFonts w:ascii="Arial" w:hAnsi="Arial" w:cs="Arial"/>
                <w:bCs/>
                <w:sz w:val="20"/>
                <w:szCs w:val="20"/>
              </w:rPr>
              <w:t>Odpornost</w:t>
            </w:r>
            <w:proofErr w:type="spellEnd"/>
            <w:r>
              <w:rPr>
                <w:rFonts w:ascii="Arial" w:hAnsi="Arial" w:cs="Arial"/>
                <w:bCs/>
                <w:sz w:val="20"/>
                <w:szCs w:val="20"/>
              </w:rPr>
              <w:t xml:space="preserve"> </w:t>
            </w:r>
            <w:proofErr w:type="spellStart"/>
            <w:r>
              <w:rPr>
                <w:rFonts w:ascii="Arial" w:hAnsi="Arial" w:cs="Arial"/>
                <w:bCs/>
                <w:sz w:val="20"/>
                <w:szCs w:val="20"/>
              </w:rPr>
              <w:t>na</w:t>
            </w:r>
            <w:proofErr w:type="spellEnd"/>
            <w:r>
              <w:rPr>
                <w:rFonts w:ascii="Arial" w:hAnsi="Arial" w:cs="Arial"/>
                <w:bCs/>
                <w:sz w:val="20"/>
                <w:szCs w:val="20"/>
              </w:rPr>
              <w:t xml:space="preserve"> </w:t>
            </w:r>
            <w:proofErr w:type="spellStart"/>
            <w:r>
              <w:rPr>
                <w:rFonts w:ascii="Arial" w:hAnsi="Arial" w:cs="Arial"/>
                <w:bCs/>
                <w:sz w:val="20"/>
                <w:szCs w:val="20"/>
              </w:rPr>
              <w:t>lezenje</w:t>
            </w:r>
            <w:proofErr w:type="spellEnd"/>
            <w:r w:rsidRPr="007411E6">
              <w:rPr>
                <w:rFonts w:ascii="Arial" w:hAnsi="Arial" w:cs="Arial"/>
                <w:bCs/>
                <w:sz w:val="20"/>
                <w:szCs w:val="20"/>
              </w:rPr>
              <w:t xml:space="preserve"> (ISO 7390)</w:t>
            </w:r>
          </w:p>
        </w:tc>
        <w:tc>
          <w:tcPr>
            <w:tcW w:w="3500" w:type="dxa"/>
            <w:tcBorders>
              <w:bottom w:val="single" w:sz="4" w:space="0" w:color="auto"/>
            </w:tcBorders>
            <w:shd w:val="clear" w:color="auto" w:fill="auto"/>
          </w:tcPr>
          <w:p w14:paraId="27B1BC57" w14:textId="53EC5E72" w:rsidR="00F511F3" w:rsidRPr="007411E6" w:rsidRDefault="00F511F3" w:rsidP="00F511F3">
            <w:pPr>
              <w:tabs>
                <w:tab w:val="left" w:pos="7740"/>
              </w:tabs>
              <w:jc w:val="both"/>
              <w:rPr>
                <w:rFonts w:ascii="Arial" w:hAnsi="Arial" w:cs="Arial"/>
                <w:bCs/>
                <w:sz w:val="20"/>
                <w:szCs w:val="20"/>
              </w:rPr>
            </w:pPr>
            <w:r w:rsidRPr="007411E6">
              <w:rPr>
                <w:rFonts w:ascii="Arial" w:hAnsi="Arial" w:cs="Arial"/>
                <w:bCs/>
                <w:sz w:val="20"/>
                <w:szCs w:val="20"/>
              </w:rPr>
              <w:sym w:font="Symbol" w:char="F07E"/>
            </w:r>
            <w:r w:rsidRPr="007411E6">
              <w:rPr>
                <w:rFonts w:ascii="Arial" w:hAnsi="Arial" w:cs="Arial"/>
                <w:bCs/>
                <w:sz w:val="20"/>
                <w:szCs w:val="20"/>
              </w:rPr>
              <w:t xml:space="preserve"> </w:t>
            </w:r>
            <w:r>
              <w:rPr>
                <w:rFonts w:ascii="Arial" w:hAnsi="Arial" w:cs="Arial"/>
                <w:bCs/>
                <w:sz w:val="20"/>
                <w:szCs w:val="20"/>
              </w:rPr>
              <w:t>1</w:t>
            </w:r>
            <w:r w:rsidRPr="007411E6">
              <w:rPr>
                <w:rFonts w:ascii="Arial" w:hAnsi="Arial" w:cs="Arial"/>
                <w:bCs/>
                <w:sz w:val="20"/>
                <w:szCs w:val="20"/>
              </w:rPr>
              <w:t xml:space="preserve"> mm</w:t>
            </w:r>
          </w:p>
        </w:tc>
      </w:tr>
      <w:tr w:rsidR="00F511F3" w:rsidRPr="007411E6" w14:paraId="5DA36BEC" w14:textId="77777777" w:rsidTr="00AE205A">
        <w:trPr>
          <w:jc w:val="center"/>
        </w:trPr>
        <w:tc>
          <w:tcPr>
            <w:tcW w:w="5993" w:type="dxa"/>
            <w:tcBorders>
              <w:top w:val="single" w:sz="4" w:space="0" w:color="auto"/>
              <w:left w:val="nil"/>
              <w:bottom w:val="single" w:sz="4" w:space="0" w:color="auto"/>
              <w:right w:val="nil"/>
            </w:tcBorders>
            <w:shd w:val="clear" w:color="auto" w:fill="auto"/>
          </w:tcPr>
          <w:p w14:paraId="761EE8D8" w14:textId="77777777" w:rsidR="00F511F3" w:rsidRPr="007411E6" w:rsidRDefault="00F511F3" w:rsidP="00F511F3">
            <w:pPr>
              <w:tabs>
                <w:tab w:val="left" w:pos="7740"/>
              </w:tabs>
              <w:jc w:val="both"/>
              <w:rPr>
                <w:rFonts w:ascii="Arial" w:hAnsi="Arial" w:cs="Arial"/>
                <w:b/>
                <w:bCs/>
                <w:sz w:val="20"/>
                <w:szCs w:val="20"/>
              </w:rPr>
            </w:pPr>
          </w:p>
        </w:tc>
        <w:tc>
          <w:tcPr>
            <w:tcW w:w="3500" w:type="dxa"/>
            <w:tcBorders>
              <w:top w:val="single" w:sz="4" w:space="0" w:color="auto"/>
              <w:left w:val="nil"/>
              <w:bottom w:val="single" w:sz="4" w:space="0" w:color="auto"/>
              <w:right w:val="nil"/>
            </w:tcBorders>
            <w:shd w:val="clear" w:color="auto" w:fill="auto"/>
          </w:tcPr>
          <w:p w14:paraId="1AD7A360" w14:textId="77777777" w:rsidR="00F511F3" w:rsidRPr="007411E6" w:rsidRDefault="00F511F3" w:rsidP="00F511F3">
            <w:pPr>
              <w:tabs>
                <w:tab w:val="left" w:pos="7740"/>
              </w:tabs>
              <w:jc w:val="both"/>
              <w:rPr>
                <w:rFonts w:ascii="Arial" w:hAnsi="Arial" w:cs="Arial"/>
                <w:b/>
                <w:bCs/>
                <w:sz w:val="20"/>
                <w:szCs w:val="20"/>
              </w:rPr>
            </w:pPr>
          </w:p>
        </w:tc>
      </w:tr>
      <w:tr w:rsidR="00F511F3" w:rsidRPr="007411E6" w14:paraId="23867DEE" w14:textId="77777777" w:rsidTr="00AE205A">
        <w:trPr>
          <w:jc w:val="center"/>
        </w:trPr>
        <w:tc>
          <w:tcPr>
            <w:tcW w:w="9493" w:type="dxa"/>
            <w:gridSpan w:val="2"/>
            <w:tcBorders>
              <w:top w:val="single" w:sz="4" w:space="0" w:color="auto"/>
            </w:tcBorders>
            <w:shd w:val="clear" w:color="auto" w:fill="auto"/>
          </w:tcPr>
          <w:p w14:paraId="6170129A" w14:textId="77777777" w:rsidR="00F511F3" w:rsidRPr="007411E6" w:rsidRDefault="00F511F3" w:rsidP="00F511F3">
            <w:pPr>
              <w:tabs>
                <w:tab w:val="left" w:pos="1035"/>
              </w:tabs>
              <w:jc w:val="both"/>
              <w:rPr>
                <w:rFonts w:ascii="Arial" w:hAnsi="Arial" w:cs="Arial"/>
                <w:b/>
                <w:bCs/>
                <w:sz w:val="20"/>
                <w:szCs w:val="20"/>
              </w:rPr>
            </w:pPr>
            <w:proofErr w:type="spellStart"/>
            <w:r>
              <w:rPr>
                <w:rFonts w:ascii="Arial" w:hAnsi="Arial" w:cs="Arial"/>
                <w:b/>
                <w:bCs/>
                <w:sz w:val="20"/>
                <w:szCs w:val="20"/>
              </w:rPr>
              <w:t>Strjevanje</w:t>
            </w:r>
            <w:proofErr w:type="spellEnd"/>
            <w:r w:rsidRPr="007411E6">
              <w:rPr>
                <w:rFonts w:ascii="Arial" w:hAnsi="Arial" w:cs="Arial"/>
                <w:b/>
                <w:bCs/>
                <w:sz w:val="20"/>
                <w:szCs w:val="20"/>
              </w:rPr>
              <w:tab/>
            </w:r>
          </w:p>
        </w:tc>
      </w:tr>
      <w:tr w:rsidR="00F511F3" w:rsidRPr="007411E6" w14:paraId="4A7F4B3A" w14:textId="77777777" w:rsidTr="00AE205A">
        <w:trPr>
          <w:jc w:val="center"/>
        </w:trPr>
        <w:tc>
          <w:tcPr>
            <w:tcW w:w="5993" w:type="dxa"/>
            <w:shd w:val="clear" w:color="auto" w:fill="auto"/>
          </w:tcPr>
          <w:p w14:paraId="7999E115" w14:textId="77777777" w:rsidR="00F511F3" w:rsidRPr="007411E6" w:rsidRDefault="00F511F3" w:rsidP="00F511F3">
            <w:pPr>
              <w:tabs>
                <w:tab w:val="left" w:pos="7740"/>
              </w:tabs>
              <w:jc w:val="both"/>
              <w:rPr>
                <w:rFonts w:ascii="Arial" w:hAnsi="Arial" w:cs="Arial"/>
                <w:b/>
                <w:bCs/>
                <w:sz w:val="20"/>
                <w:szCs w:val="20"/>
              </w:rPr>
            </w:pPr>
            <w:proofErr w:type="spellStart"/>
            <w:r w:rsidRPr="00792A2A">
              <w:rPr>
                <w:rFonts w:ascii="Arial" w:hAnsi="Arial" w:cs="Arial"/>
                <w:sz w:val="20"/>
              </w:rPr>
              <w:t>Čas</w:t>
            </w:r>
            <w:proofErr w:type="spellEnd"/>
            <w:r w:rsidRPr="00792A2A">
              <w:rPr>
                <w:rFonts w:ascii="Arial" w:hAnsi="Arial" w:cs="Arial"/>
                <w:sz w:val="20"/>
              </w:rPr>
              <w:t xml:space="preserve"> </w:t>
            </w:r>
            <w:proofErr w:type="spellStart"/>
            <w:r w:rsidRPr="00792A2A">
              <w:rPr>
                <w:rFonts w:ascii="Arial" w:hAnsi="Arial" w:cs="Arial"/>
                <w:sz w:val="20"/>
              </w:rPr>
              <w:t>nastanka</w:t>
            </w:r>
            <w:proofErr w:type="spellEnd"/>
            <w:r w:rsidRPr="00792A2A">
              <w:rPr>
                <w:rFonts w:ascii="Arial" w:hAnsi="Arial" w:cs="Arial"/>
                <w:sz w:val="20"/>
              </w:rPr>
              <w:t xml:space="preserve"> </w:t>
            </w:r>
            <w:proofErr w:type="spellStart"/>
            <w:r w:rsidRPr="00792A2A">
              <w:rPr>
                <w:rFonts w:ascii="Arial" w:hAnsi="Arial" w:cs="Arial"/>
                <w:sz w:val="20"/>
              </w:rPr>
              <w:t>kožice</w:t>
            </w:r>
            <w:proofErr w:type="spellEnd"/>
            <w:r w:rsidRPr="00792A2A">
              <w:rPr>
                <w:rFonts w:ascii="Arial" w:hAnsi="Arial" w:cs="Arial"/>
                <w:sz w:val="20"/>
              </w:rPr>
              <w:t xml:space="preserve"> </w:t>
            </w:r>
            <w:r w:rsidRPr="007411E6">
              <w:rPr>
                <w:rFonts w:ascii="Arial" w:hAnsi="Arial" w:cs="Arial"/>
                <w:sz w:val="20"/>
              </w:rPr>
              <w:t>(+23 °C / 50% RH)</w:t>
            </w:r>
          </w:p>
        </w:tc>
        <w:tc>
          <w:tcPr>
            <w:tcW w:w="3500" w:type="dxa"/>
            <w:shd w:val="clear" w:color="auto" w:fill="auto"/>
          </w:tcPr>
          <w:p w14:paraId="1F5CE9BA" w14:textId="77777777" w:rsidR="00F511F3" w:rsidRPr="007411E6" w:rsidRDefault="00F511F3" w:rsidP="00F511F3">
            <w:pPr>
              <w:tabs>
                <w:tab w:val="left" w:pos="7740"/>
              </w:tabs>
              <w:jc w:val="both"/>
              <w:rPr>
                <w:rFonts w:ascii="Arial" w:hAnsi="Arial" w:cs="Arial"/>
                <w:b/>
                <w:bCs/>
                <w:sz w:val="20"/>
                <w:szCs w:val="20"/>
              </w:rPr>
            </w:pPr>
            <w:r w:rsidRPr="007411E6">
              <w:rPr>
                <w:rFonts w:ascii="Arial" w:hAnsi="Arial" w:cs="Arial"/>
                <w:bCs/>
                <w:sz w:val="20"/>
                <w:szCs w:val="20"/>
              </w:rPr>
              <w:sym w:font="Symbol" w:char="F07E"/>
            </w:r>
            <w:r w:rsidRPr="007411E6">
              <w:rPr>
                <w:rFonts w:ascii="Arial" w:hAnsi="Arial" w:cs="Arial"/>
                <w:bCs/>
                <w:sz w:val="20"/>
                <w:szCs w:val="20"/>
              </w:rPr>
              <w:t xml:space="preserve"> 15</w:t>
            </w:r>
            <w:r>
              <w:rPr>
                <w:rFonts w:ascii="Arial" w:hAnsi="Arial" w:cs="Arial"/>
                <w:bCs/>
                <w:sz w:val="20"/>
                <w:szCs w:val="20"/>
              </w:rPr>
              <w:t>-3</w:t>
            </w:r>
            <w:r w:rsidRPr="007411E6">
              <w:rPr>
                <w:rFonts w:ascii="Arial" w:hAnsi="Arial" w:cs="Arial"/>
                <w:bCs/>
                <w:sz w:val="20"/>
                <w:szCs w:val="20"/>
              </w:rPr>
              <w:t>0 min.</w:t>
            </w:r>
          </w:p>
        </w:tc>
      </w:tr>
      <w:tr w:rsidR="00F511F3" w:rsidRPr="007411E6" w14:paraId="3CA6E7BE" w14:textId="77777777" w:rsidTr="00AE205A">
        <w:trPr>
          <w:jc w:val="center"/>
        </w:trPr>
        <w:tc>
          <w:tcPr>
            <w:tcW w:w="5993" w:type="dxa"/>
            <w:shd w:val="clear" w:color="auto" w:fill="auto"/>
          </w:tcPr>
          <w:p w14:paraId="1075D4ED" w14:textId="77777777" w:rsidR="00F511F3" w:rsidRPr="007411E6" w:rsidRDefault="00F511F3" w:rsidP="00F511F3">
            <w:pPr>
              <w:tabs>
                <w:tab w:val="right" w:leader="dot" w:pos="5670"/>
              </w:tabs>
              <w:jc w:val="both"/>
              <w:rPr>
                <w:rFonts w:ascii="Arial" w:hAnsi="Arial" w:cs="Arial"/>
                <w:sz w:val="20"/>
              </w:rPr>
            </w:pPr>
            <w:proofErr w:type="spellStart"/>
            <w:r w:rsidRPr="00792A2A">
              <w:rPr>
                <w:rFonts w:ascii="Arial" w:hAnsi="Arial" w:cs="Arial"/>
                <w:sz w:val="20"/>
              </w:rPr>
              <w:t>Čas</w:t>
            </w:r>
            <w:proofErr w:type="spellEnd"/>
            <w:r w:rsidRPr="00792A2A">
              <w:rPr>
                <w:rFonts w:ascii="Arial" w:hAnsi="Arial" w:cs="Arial"/>
                <w:sz w:val="20"/>
              </w:rPr>
              <w:t xml:space="preserve"> </w:t>
            </w:r>
            <w:proofErr w:type="spellStart"/>
            <w:r w:rsidRPr="00792A2A">
              <w:rPr>
                <w:rFonts w:ascii="Arial" w:hAnsi="Arial" w:cs="Arial"/>
                <w:sz w:val="20"/>
              </w:rPr>
              <w:t>sušenja</w:t>
            </w:r>
            <w:proofErr w:type="spellEnd"/>
            <w:r w:rsidRPr="00792A2A">
              <w:rPr>
                <w:rFonts w:ascii="Arial" w:hAnsi="Arial" w:cs="Arial"/>
                <w:sz w:val="20"/>
              </w:rPr>
              <w:t xml:space="preserve"> </w:t>
            </w:r>
            <w:r w:rsidRPr="007411E6">
              <w:rPr>
                <w:rFonts w:ascii="Arial" w:hAnsi="Arial" w:cs="Arial"/>
                <w:sz w:val="20"/>
              </w:rPr>
              <w:t>(+23°C, 50% R</w:t>
            </w:r>
            <w:r>
              <w:rPr>
                <w:rFonts w:ascii="Arial" w:hAnsi="Arial" w:cs="Arial"/>
                <w:sz w:val="20"/>
              </w:rPr>
              <w:t>V</w:t>
            </w:r>
            <w:r w:rsidRPr="007411E6">
              <w:rPr>
                <w:rFonts w:ascii="Arial" w:hAnsi="Arial" w:cs="Arial"/>
                <w:sz w:val="20"/>
              </w:rPr>
              <w:t xml:space="preserve">, </w:t>
            </w:r>
            <w:proofErr w:type="spellStart"/>
            <w:r w:rsidRPr="00792A2A">
              <w:rPr>
                <w:rFonts w:ascii="Arial" w:hAnsi="Arial" w:cs="Arial"/>
                <w:sz w:val="20"/>
              </w:rPr>
              <w:t>prečni</w:t>
            </w:r>
            <w:proofErr w:type="spellEnd"/>
            <w:r w:rsidRPr="00792A2A">
              <w:rPr>
                <w:rFonts w:ascii="Arial" w:hAnsi="Arial" w:cs="Arial"/>
                <w:sz w:val="20"/>
              </w:rPr>
              <w:t xml:space="preserve"> </w:t>
            </w:r>
            <w:proofErr w:type="spellStart"/>
            <w:r w:rsidRPr="00792A2A">
              <w:rPr>
                <w:rFonts w:ascii="Arial" w:hAnsi="Arial" w:cs="Arial"/>
                <w:sz w:val="20"/>
              </w:rPr>
              <w:t>prerez</w:t>
            </w:r>
            <w:proofErr w:type="spellEnd"/>
            <w:r w:rsidRPr="00792A2A">
              <w:rPr>
                <w:rFonts w:ascii="Arial" w:hAnsi="Arial" w:cs="Arial"/>
                <w:sz w:val="20"/>
              </w:rPr>
              <w:t xml:space="preserve"> </w:t>
            </w:r>
            <w:proofErr w:type="spellStart"/>
            <w:r>
              <w:rPr>
                <w:rFonts w:ascii="Arial" w:hAnsi="Arial" w:cs="Arial"/>
                <w:sz w:val="20"/>
              </w:rPr>
              <w:t>spoja</w:t>
            </w:r>
            <w:proofErr w:type="spellEnd"/>
            <w:r>
              <w:rPr>
                <w:rFonts w:ascii="Arial" w:hAnsi="Arial" w:cs="Arial"/>
                <w:sz w:val="20"/>
              </w:rPr>
              <w:t xml:space="preserve"> </w:t>
            </w:r>
            <w:r w:rsidRPr="007411E6">
              <w:rPr>
                <w:rFonts w:ascii="Arial" w:hAnsi="Arial" w:cs="Arial"/>
                <w:sz w:val="20"/>
              </w:rPr>
              <w:t>20x10mm)</w:t>
            </w:r>
          </w:p>
        </w:tc>
        <w:tc>
          <w:tcPr>
            <w:tcW w:w="3500" w:type="dxa"/>
            <w:shd w:val="clear" w:color="auto" w:fill="auto"/>
          </w:tcPr>
          <w:p w14:paraId="13764E4F" w14:textId="77777777" w:rsidR="00F511F3" w:rsidRPr="007411E6" w:rsidRDefault="00F511F3" w:rsidP="00F511F3">
            <w:pPr>
              <w:tabs>
                <w:tab w:val="left" w:pos="7740"/>
              </w:tabs>
              <w:jc w:val="both"/>
              <w:rPr>
                <w:rFonts w:ascii="Arial" w:hAnsi="Arial" w:cs="Arial"/>
                <w:b/>
                <w:bCs/>
                <w:sz w:val="20"/>
                <w:szCs w:val="20"/>
              </w:rPr>
            </w:pPr>
            <w:r w:rsidRPr="007411E6">
              <w:rPr>
                <w:rFonts w:ascii="Arial" w:hAnsi="Arial" w:cs="Arial"/>
                <w:bCs/>
                <w:sz w:val="20"/>
                <w:szCs w:val="20"/>
              </w:rPr>
              <w:sym w:font="Symbol" w:char="F07E"/>
            </w:r>
            <w:r>
              <w:rPr>
                <w:rFonts w:ascii="Arial" w:hAnsi="Arial" w:cs="Arial"/>
                <w:bCs/>
                <w:sz w:val="20"/>
                <w:szCs w:val="20"/>
              </w:rPr>
              <w:t xml:space="preserve"> 2-2,5 </w:t>
            </w:r>
            <w:r w:rsidRPr="007411E6">
              <w:rPr>
                <w:rFonts w:ascii="Arial" w:hAnsi="Arial" w:cs="Arial"/>
                <w:bCs/>
                <w:sz w:val="20"/>
                <w:szCs w:val="20"/>
              </w:rPr>
              <w:t>mm / da</w:t>
            </w:r>
            <w:r>
              <w:rPr>
                <w:rFonts w:ascii="Arial" w:hAnsi="Arial" w:cs="Arial"/>
                <w:bCs/>
                <w:sz w:val="20"/>
                <w:szCs w:val="20"/>
              </w:rPr>
              <w:t>n</w:t>
            </w:r>
          </w:p>
        </w:tc>
      </w:tr>
      <w:tr w:rsidR="00F511F3" w:rsidRPr="007411E6" w14:paraId="12C568F6" w14:textId="77777777" w:rsidTr="00AE205A">
        <w:trPr>
          <w:jc w:val="center"/>
        </w:trPr>
        <w:tc>
          <w:tcPr>
            <w:tcW w:w="5993" w:type="dxa"/>
            <w:tcBorders>
              <w:bottom w:val="single" w:sz="4" w:space="0" w:color="auto"/>
            </w:tcBorders>
            <w:shd w:val="clear" w:color="auto" w:fill="auto"/>
          </w:tcPr>
          <w:p w14:paraId="6A1542F5" w14:textId="77777777" w:rsidR="00F511F3" w:rsidRPr="007411E6" w:rsidRDefault="00F511F3" w:rsidP="00F511F3">
            <w:pPr>
              <w:tabs>
                <w:tab w:val="left" w:pos="7740"/>
              </w:tabs>
              <w:jc w:val="both"/>
              <w:rPr>
                <w:rFonts w:ascii="Arial" w:hAnsi="Arial" w:cs="Arial"/>
                <w:b/>
                <w:bCs/>
                <w:sz w:val="20"/>
                <w:szCs w:val="20"/>
              </w:rPr>
            </w:pPr>
            <w:proofErr w:type="spellStart"/>
            <w:r w:rsidRPr="00792A2A">
              <w:rPr>
                <w:rFonts w:ascii="Arial" w:hAnsi="Arial" w:cs="Arial"/>
                <w:sz w:val="20"/>
                <w:szCs w:val="20"/>
              </w:rPr>
              <w:t>Temperatura</w:t>
            </w:r>
            <w:proofErr w:type="spellEnd"/>
            <w:r w:rsidRPr="00792A2A">
              <w:rPr>
                <w:rFonts w:ascii="Arial" w:hAnsi="Arial" w:cs="Arial"/>
                <w:sz w:val="20"/>
                <w:szCs w:val="20"/>
              </w:rPr>
              <w:t xml:space="preserve"> </w:t>
            </w:r>
            <w:proofErr w:type="spellStart"/>
            <w:r>
              <w:rPr>
                <w:rFonts w:ascii="Arial" w:hAnsi="Arial" w:cs="Arial"/>
                <w:sz w:val="20"/>
                <w:szCs w:val="20"/>
              </w:rPr>
              <w:t>nanosa</w:t>
            </w:r>
            <w:proofErr w:type="spellEnd"/>
          </w:p>
        </w:tc>
        <w:tc>
          <w:tcPr>
            <w:tcW w:w="3500" w:type="dxa"/>
            <w:tcBorders>
              <w:bottom w:val="single" w:sz="4" w:space="0" w:color="auto"/>
            </w:tcBorders>
            <w:shd w:val="clear" w:color="auto" w:fill="auto"/>
          </w:tcPr>
          <w:p w14:paraId="4CB6902A" w14:textId="77777777" w:rsidR="00F511F3" w:rsidRPr="007411E6" w:rsidRDefault="00F511F3" w:rsidP="00F511F3">
            <w:pPr>
              <w:tabs>
                <w:tab w:val="left" w:pos="7740"/>
              </w:tabs>
              <w:jc w:val="both"/>
              <w:rPr>
                <w:rFonts w:ascii="Arial" w:hAnsi="Arial" w:cs="Arial"/>
                <w:b/>
                <w:bCs/>
                <w:sz w:val="20"/>
                <w:szCs w:val="20"/>
              </w:rPr>
            </w:pPr>
            <w:r w:rsidRPr="007411E6">
              <w:rPr>
                <w:rFonts w:ascii="Arial" w:hAnsi="Arial" w:cs="Arial"/>
                <w:sz w:val="20"/>
                <w:szCs w:val="20"/>
              </w:rPr>
              <w:t xml:space="preserve">+ 5 </w:t>
            </w:r>
            <w:r>
              <w:rPr>
                <w:rFonts w:ascii="Arial" w:hAnsi="Arial" w:cs="Arial"/>
                <w:sz w:val="20"/>
                <w:szCs w:val="20"/>
              </w:rPr>
              <w:t>do</w:t>
            </w:r>
            <w:r w:rsidRPr="007411E6">
              <w:rPr>
                <w:rFonts w:ascii="Arial" w:hAnsi="Arial" w:cs="Arial"/>
                <w:sz w:val="20"/>
                <w:szCs w:val="20"/>
              </w:rPr>
              <w:t xml:space="preserve"> + 40°C</w:t>
            </w:r>
          </w:p>
        </w:tc>
      </w:tr>
      <w:tr w:rsidR="00F511F3" w:rsidRPr="007411E6" w14:paraId="10D44C3E" w14:textId="77777777" w:rsidTr="00AE205A">
        <w:trPr>
          <w:jc w:val="center"/>
        </w:trPr>
        <w:tc>
          <w:tcPr>
            <w:tcW w:w="5993" w:type="dxa"/>
            <w:tcBorders>
              <w:top w:val="single" w:sz="4" w:space="0" w:color="auto"/>
              <w:left w:val="nil"/>
              <w:bottom w:val="single" w:sz="4" w:space="0" w:color="auto"/>
              <w:right w:val="nil"/>
            </w:tcBorders>
            <w:shd w:val="clear" w:color="auto" w:fill="auto"/>
          </w:tcPr>
          <w:p w14:paraId="3A5866B5" w14:textId="77777777" w:rsidR="00F511F3" w:rsidRPr="007411E6" w:rsidRDefault="00F511F3" w:rsidP="00F511F3">
            <w:pPr>
              <w:tabs>
                <w:tab w:val="left" w:pos="7740"/>
              </w:tabs>
              <w:jc w:val="both"/>
              <w:rPr>
                <w:rFonts w:ascii="Arial" w:hAnsi="Arial" w:cs="Arial"/>
                <w:b/>
                <w:bCs/>
                <w:sz w:val="20"/>
                <w:szCs w:val="20"/>
              </w:rPr>
            </w:pPr>
          </w:p>
        </w:tc>
        <w:tc>
          <w:tcPr>
            <w:tcW w:w="3500" w:type="dxa"/>
            <w:tcBorders>
              <w:top w:val="single" w:sz="4" w:space="0" w:color="auto"/>
              <w:left w:val="nil"/>
              <w:bottom w:val="single" w:sz="4" w:space="0" w:color="auto"/>
              <w:right w:val="nil"/>
            </w:tcBorders>
            <w:shd w:val="clear" w:color="auto" w:fill="auto"/>
          </w:tcPr>
          <w:p w14:paraId="6C68F037" w14:textId="77777777" w:rsidR="00F511F3" w:rsidRPr="007411E6" w:rsidRDefault="00F511F3" w:rsidP="00F511F3">
            <w:pPr>
              <w:tabs>
                <w:tab w:val="left" w:pos="7740"/>
              </w:tabs>
              <w:jc w:val="both"/>
              <w:rPr>
                <w:rFonts w:ascii="Arial" w:hAnsi="Arial" w:cs="Arial"/>
                <w:b/>
                <w:bCs/>
                <w:sz w:val="20"/>
                <w:szCs w:val="20"/>
              </w:rPr>
            </w:pPr>
          </w:p>
        </w:tc>
      </w:tr>
      <w:tr w:rsidR="00F511F3" w:rsidRPr="007411E6" w14:paraId="5F75220C" w14:textId="77777777" w:rsidTr="00AE205A">
        <w:trPr>
          <w:jc w:val="center"/>
        </w:trPr>
        <w:tc>
          <w:tcPr>
            <w:tcW w:w="9493" w:type="dxa"/>
            <w:gridSpan w:val="2"/>
            <w:tcBorders>
              <w:top w:val="single" w:sz="4" w:space="0" w:color="auto"/>
            </w:tcBorders>
            <w:shd w:val="clear" w:color="auto" w:fill="auto"/>
          </w:tcPr>
          <w:p w14:paraId="3B7DAD7B" w14:textId="77777777" w:rsidR="00F511F3" w:rsidRPr="007411E6" w:rsidRDefault="00F511F3" w:rsidP="00F511F3">
            <w:pPr>
              <w:tabs>
                <w:tab w:val="left" w:pos="7740"/>
              </w:tabs>
              <w:jc w:val="both"/>
              <w:rPr>
                <w:rFonts w:ascii="Arial" w:hAnsi="Arial" w:cs="Arial"/>
                <w:b/>
                <w:bCs/>
                <w:sz w:val="20"/>
                <w:szCs w:val="20"/>
              </w:rPr>
            </w:pPr>
            <w:r w:rsidRPr="00792A2A">
              <w:rPr>
                <w:rFonts w:ascii="Arial" w:hAnsi="Arial" w:cs="Arial"/>
                <w:b/>
                <w:bCs/>
                <w:sz w:val="20"/>
                <w:szCs w:val="20"/>
              </w:rPr>
              <w:t xml:space="preserve">Po </w:t>
            </w:r>
            <w:proofErr w:type="spellStart"/>
            <w:r w:rsidRPr="00792A2A">
              <w:rPr>
                <w:rFonts w:ascii="Arial" w:hAnsi="Arial" w:cs="Arial"/>
                <w:b/>
                <w:bCs/>
                <w:sz w:val="20"/>
                <w:szCs w:val="20"/>
              </w:rPr>
              <w:t>strjevanju</w:t>
            </w:r>
            <w:proofErr w:type="spellEnd"/>
            <w:r w:rsidRPr="007411E6">
              <w:rPr>
                <w:rFonts w:ascii="Arial" w:hAnsi="Arial" w:cs="Arial"/>
                <w:b/>
                <w:bCs/>
                <w:sz w:val="20"/>
                <w:szCs w:val="20"/>
              </w:rPr>
              <w:tab/>
            </w:r>
          </w:p>
        </w:tc>
      </w:tr>
      <w:tr w:rsidR="00F511F3" w:rsidRPr="007411E6" w14:paraId="362FC4A3" w14:textId="77777777" w:rsidTr="00AE205A">
        <w:trPr>
          <w:jc w:val="center"/>
        </w:trPr>
        <w:tc>
          <w:tcPr>
            <w:tcW w:w="5993" w:type="dxa"/>
            <w:tcBorders>
              <w:top w:val="nil"/>
            </w:tcBorders>
            <w:shd w:val="clear" w:color="auto" w:fill="auto"/>
          </w:tcPr>
          <w:p w14:paraId="2BA80273" w14:textId="77777777" w:rsidR="00F511F3" w:rsidRPr="007411E6" w:rsidRDefault="00F511F3" w:rsidP="00F511F3">
            <w:pPr>
              <w:tabs>
                <w:tab w:val="left" w:pos="7740"/>
              </w:tabs>
              <w:jc w:val="both"/>
              <w:rPr>
                <w:rFonts w:ascii="Arial" w:hAnsi="Arial" w:cs="Arial"/>
                <w:b/>
                <w:bCs/>
                <w:sz w:val="20"/>
                <w:szCs w:val="20"/>
              </w:rPr>
            </w:pPr>
            <w:proofErr w:type="spellStart"/>
            <w:r w:rsidRPr="00792A2A">
              <w:rPr>
                <w:rFonts w:ascii="Arial" w:hAnsi="Arial" w:cs="Arial"/>
                <w:sz w:val="20"/>
                <w:szCs w:val="20"/>
              </w:rPr>
              <w:t>Trdnost</w:t>
            </w:r>
            <w:proofErr w:type="spellEnd"/>
            <w:r w:rsidRPr="00792A2A">
              <w:rPr>
                <w:rFonts w:ascii="Arial" w:hAnsi="Arial" w:cs="Arial"/>
                <w:sz w:val="20"/>
                <w:szCs w:val="20"/>
              </w:rPr>
              <w:t xml:space="preserve"> Shore A </w:t>
            </w:r>
            <w:r w:rsidRPr="007411E6">
              <w:rPr>
                <w:rFonts w:ascii="Arial" w:hAnsi="Arial" w:cs="Arial"/>
                <w:sz w:val="20"/>
                <w:szCs w:val="20"/>
              </w:rPr>
              <w:t>(ISO 868)</w:t>
            </w:r>
          </w:p>
        </w:tc>
        <w:tc>
          <w:tcPr>
            <w:tcW w:w="3500" w:type="dxa"/>
            <w:tcBorders>
              <w:top w:val="nil"/>
            </w:tcBorders>
            <w:shd w:val="clear" w:color="auto" w:fill="auto"/>
          </w:tcPr>
          <w:p w14:paraId="6772B251" w14:textId="77777777" w:rsidR="00F511F3" w:rsidRPr="007411E6" w:rsidRDefault="00F511F3" w:rsidP="00F511F3">
            <w:pPr>
              <w:tabs>
                <w:tab w:val="left" w:pos="7740"/>
              </w:tabs>
              <w:jc w:val="both"/>
              <w:rPr>
                <w:rFonts w:ascii="Arial" w:hAnsi="Arial" w:cs="Arial"/>
                <w:bCs/>
                <w:sz w:val="20"/>
                <w:szCs w:val="20"/>
              </w:rPr>
            </w:pPr>
            <w:r w:rsidRPr="007411E6">
              <w:rPr>
                <w:rFonts w:ascii="Arial" w:hAnsi="Arial" w:cs="Arial"/>
                <w:bCs/>
                <w:sz w:val="20"/>
                <w:szCs w:val="20"/>
              </w:rPr>
              <w:sym w:font="Symbol" w:char="F07E"/>
            </w:r>
            <w:r>
              <w:rPr>
                <w:rFonts w:ascii="Arial" w:hAnsi="Arial" w:cs="Arial"/>
                <w:bCs/>
                <w:sz w:val="20"/>
                <w:szCs w:val="20"/>
              </w:rPr>
              <w:t xml:space="preserve"> 20</w:t>
            </w:r>
            <w:r w:rsidRPr="007411E6">
              <w:rPr>
                <w:rFonts w:ascii="Arial" w:hAnsi="Arial" w:cs="Arial"/>
                <w:bCs/>
                <w:sz w:val="20"/>
                <w:szCs w:val="20"/>
              </w:rPr>
              <w:t xml:space="preserve"> </w:t>
            </w:r>
          </w:p>
        </w:tc>
      </w:tr>
      <w:tr w:rsidR="00F511F3" w:rsidRPr="007411E6" w14:paraId="39AF6F6A" w14:textId="77777777" w:rsidTr="00AE205A">
        <w:trPr>
          <w:jc w:val="center"/>
        </w:trPr>
        <w:tc>
          <w:tcPr>
            <w:tcW w:w="5993" w:type="dxa"/>
            <w:tcBorders>
              <w:top w:val="nil"/>
            </w:tcBorders>
            <w:shd w:val="clear" w:color="auto" w:fill="auto"/>
          </w:tcPr>
          <w:p w14:paraId="61977AAD" w14:textId="77777777" w:rsidR="00F511F3" w:rsidRPr="007411E6" w:rsidRDefault="00F511F3" w:rsidP="00F511F3">
            <w:pPr>
              <w:tabs>
                <w:tab w:val="left" w:pos="7740"/>
              </w:tabs>
              <w:jc w:val="both"/>
              <w:rPr>
                <w:rFonts w:ascii="Arial" w:hAnsi="Arial" w:cs="Arial"/>
                <w:b/>
                <w:bCs/>
                <w:sz w:val="20"/>
                <w:szCs w:val="20"/>
              </w:rPr>
            </w:pPr>
            <w:proofErr w:type="spellStart"/>
            <w:r w:rsidRPr="00792A2A">
              <w:rPr>
                <w:rFonts w:ascii="Arial" w:hAnsi="Arial" w:cs="Arial"/>
                <w:sz w:val="20"/>
                <w:szCs w:val="20"/>
              </w:rPr>
              <w:t>Zmožnost</w:t>
            </w:r>
            <w:proofErr w:type="spellEnd"/>
            <w:r w:rsidRPr="00792A2A">
              <w:rPr>
                <w:rFonts w:ascii="Arial" w:hAnsi="Arial" w:cs="Arial"/>
                <w:sz w:val="20"/>
                <w:szCs w:val="20"/>
              </w:rPr>
              <w:t xml:space="preserve"> </w:t>
            </w:r>
            <w:proofErr w:type="spellStart"/>
            <w:r w:rsidRPr="00792A2A">
              <w:rPr>
                <w:rFonts w:ascii="Arial" w:hAnsi="Arial" w:cs="Arial"/>
                <w:sz w:val="20"/>
                <w:szCs w:val="20"/>
              </w:rPr>
              <w:t>premikanja</w:t>
            </w:r>
            <w:proofErr w:type="spellEnd"/>
            <w:r w:rsidRPr="00792A2A">
              <w:rPr>
                <w:rFonts w:ascii="Arial" w:hAnsi="Arial" w:cs="Arial"/>
                <w:sz w:val="20"/>
                <w:szCs w:val="20"/>
              </w:rPr>
              <w:t xml:space="preserve"> </w:t>
            </w:r>
            <w:r w:rsidRPr="007411E6">
              <w:rPr>
                <w:rFonts w:ascii="Arial" w:hAnsi="Arial" w:cs="Arial"/>
                <w:sz w:val="20"/>
                <w:szCs w:val="20"/>
              </w:rPr>
              <w:t>(ISO 11600)</w:t>
            </w:r>
          </w:p>
        </w:tc>
        <w:tc>
          <w:tcPr>
            <w:tcW w:w="3500" w:type="dxa"/>
            <w:tcBorders>
              <w:top w:val="nil"/>
            </w:tcBorders>
            <w:shd w:val="clear" w:color="auto" w:fill="auto"/>
          </w:tcPr>
          <w:p w14:paraId="0B4A3A68" w14:textId="77777777" w:rsidR="00F511F3" w:rsidRPr="007411E6" w:rsidRDefault="00F511F3" w:rsidP="00F511F3">
            <w:pPr>
              <w:tabs>
                <w:tab w:val="left" w:pos="7740"/>
              </w:tabs>
              <w:jc w:val="both"/>
              <w:rPr>
                <w:rFonts w:ascii="Arial" w:hAnsi="Arial" w:cs="Arial"/>
                <w:bCs/>
                <w:sz w:val="20"/>
                <w:szCs w:val="20"/>
              </w:rPr>
            </w:pPr>
            <w:r>
              <w:rPr>
                <w:rFonts w:ascii="Arial" w:hAnsi="Arial" w:cs="Arial"/>
                <w:bCs/>
                <w:sz w:val="20"/>
                <w:szCs w:val="20"/>
              </w:rPr>
              <w:t>12,5</w:t>
            </w:r>
            <w:r w:rsidRPr="007411E6">
              <w:rPr>
                <w:rFonts w:ascii="Arial" w:hAnsi="Arial" w:cs="Arial"/>
                <w:bCs/>
                <w:sz w:val="20"/>
                <w:szCs w:val="20"/>
              </w:rPr>
              <w:t>%</w:t>
            </w:r>
          </w:p>
        </w:tc>
      </w:tr>
      <w:tr w:rsidR="00F511F3" w:rsidRPr="007411E6" w14:paraId="3C7BDA6F" w14:textId="77777777" w:rsidTr="00AE205A">
        <w:trPr>
          <w:jc w:val="center"/>
        </w:trPr>
        <w:tc>
          <w:tcPr>
            <w:tcW w:w="5993" w:type="dxa"/>
            <w:tcBorders>
              <w:top w:val="nil"/>
            </w:tcBorders>
            <w:shd w:val="clear" w:color="auto" w:fill="auto"/>
          </w:tcPr>
          <w:p w14:paraId="1A5201DD" w14:textId="77777777" w:rsidR="00F511F3" w:rsidRPr="007411E6" w:rsidRDefault="00F511F3" w:rsidP="00F511F3">
            <w:pPr>
              <w:tabs>
                <w:tab w:val="left" w:pos="7740"/>
              </w:tabs>
              <w:jc w:val="both"/>
              <w:rPr>
                <w:rFonts w:ascii="Arial" w:hAnsi="Arial" w:cs="Arial"/>
                <w:b/>
                <w:bCs/>
                <w:sz w:val="20"/>
                <w:szCs w:val="20"/>
              </w:rPr>
            </w:pPr>
            <w:proofErr w:type="spellStart"/>
            <w:r w:rsidRPr="00792A2A">
              <w:rPr>
                <w:rFonts w:ascii="Arial" w:hAnsi="Arial" w:cs="Arial"/>
                <w:sz w:val="20"/>
                <w:szCs w:val="20"/>
              </w:rPr>
              <w:t>Ma</w:t>
            </w:r>
            <w:r>
              <w:rPr>
                <w:rFonts w:ascii="Arial" w:hAnsi="Arial" w:cs="Arial"/>
                <w:sz w:val="20"/>
                <w:szCs w:val="20"/>
              </w:rPr>
              <w:t>ks</w:t>
            </w:r>
            <w:proofErr w:type="spellEnd"/>
            <w:r w:rsidRPr="00792A2A">
              <w:rPr>
                <w:rFonts w:ascii="Arial" w:hAnsi="Arial" w:cs="Arial"/>
                <w:sz w:val="20"/>
                <w:szCs w:val="20"/>
              </w:rPr>
              <w:t xml:space="preserve">. </w:t>
            </w:r>
            <w:proofErr w:type="spellStart"/>
            <w:r w:rsidRPr="00792A2A">
              <w:rPr>
                <w:rFonts w:ascii="Arial" w:hAnsi="Arial" w:cs="Arial"/>
                <w:sz w:val="20"/>
                <w:szCs w:val="20"/>
              </w:rPr>
              <w:t>širina</w:t>
            </w:r>
            <w:proofErr w:type="spellEnd"/>
            <w:r w:rsidRPr="00792A2A">
              <w:rPr>
                <w:rFonts w:ascii="Arial" w:hAnsi="Arial" w:cs="Arial"/>
                <w:sz w:val="20"/>
                <w:szCs w:val="20"/>
              </w:rPr>
              <w:t xml:space="preserve"> </w:t>
            </w:r>
            <w:proofErr w:type="spellStart"/>
            <w:r w:rsidRPr="00792A2A">
              <w:rPr>
                <w:rFonts w:ascii="Arial" w:hAnsi="Arial" w:cs="Arial"/>
                <w:sz w:val="20"/>
                <w:szCs w:val="20"/>
              </w:rPr>
              <w:t>fuge</w:t>
            </w:r>
            <w:proofErr w:type="spellEnd"/>
          </w:p>
        </w:tc>
        <w:tc>
          <w:tcPr>
            <w:tcW w:w="3500" w:type="dxa"/>
            <w:tcBorders>
              <w:top w:val="nil"/>
            </w:tcBorders>
            <w:shd w:val="clear" w:color="auto" w:fill="auto"/>
          </w:tcPr>
          <w:p w14:paraId="571E3248" w14:textId="77777777" w:rsidR="00F511F3" w:rsidRPr="007411E6" w:rsidRDefault="00F511F3" w:rsidP="00F511F3">
            <w:pPr>
              <w:tabs>
                <w:tab w:val="left" w:pos="7740"/>
              </w:tabs>
              <w:jc w:val="both"/>
              <w:rPr>
                <w:rFonts w:ascii="Arial" w:hAnsi="Arial" w:cs="Arial"/>
                <w:bCs/>
                <w:sz w:val="20"/>
                <w:szCs w:val="20"/>
              </w:rPr>
            </w:pPr>
            <w:r w:rsidRPr="007411E6">
              <w:rPr>
                <w:rFonts w:ascii="Arial" w:hAnsi="Arial" w:cs="Arial"/>
                <w:bCs/>
                <w:sz w:val="20"/>
                <w:szCs w:val="20"/>
              </w:rPr>
              <w:t>30 mm</w:t>
            </w:r>
          </w:p>
        </w:tc>
      </w:tr>
      <w:tr w:rsidR="00F511F3" w:rsidRPr="007411E6" w14:paraId="1E307B51" w14:textId="77777777" w:rsidTr="00AE205A">
        <w:trPr>
          <w:jc w:val="center"/>
        </w:trPr>
        <w:tc>
          <w:tcPr>
            <w:tcW w:w="5993" w:type="dxa"/>
            <w:tcBorders>
              <w:top w:val="nil"/>
            </w:tcBorders>
            <w:shd w:val="clear" w:color="auto" w:fill="auto"/>
          </w:tcPr>
          <w:p w14:paraId="7677ABD6" w14:textId="77777777" w:rsidR="00F511F3" w:rsidRPr="007411E6" w:rsidRDefault="00F511F3" w:rsidP="00F511F3">
            <w:pPr>
              <w:tabs>
                <w:tab w:val="left" w:pos="7740"/>
              </w:tabs>
              <w:jc w:val="both"/>
              <w:rPr>
                <w:rFonts w:ascii="Arial" w:hAnsi="Arial" w:cs="Arial"/>
                <w:b/>
                <w:bCs/>
                <w:sz w:val="20"/>
                <w:szCs w:val="20"/>
              </w:rPr>
            </w:pPr>
            <w:proofErr w:type="spellStart"/>
            <w:r w:rsidRPr="00792A2A">
              <w:rPr>
                <w:rFonts w:ascii="Arial" w:hAnsi="Arial" w:cs="Arial"/>
                <w:sz w:val="20"/>
                <w:szCs w:val="20"/>
              </w:rPr>
              <w:t>Spremembe</w:t>
            </w:r>
            <w:proofErr w:type="spellEnd"/>
            <w:r w:rsidRPr="00792A2A">
              <w:rPr>
                <w:rFonts w:ascii="Arial" w:hAnsi="Arial" w:cs="Arial"/>
                <w:sz w:val="20"/>
                <w:szCs w:val="20"/>
              </w:rPr>
              <w:t xml:space="preserve"> v </w:t>
            </w:r>
            <w:proofErr w:type="spellStart"/>
            <w:r>
              <w:rPr>
                <w:rFonts w:ascii="Arial" w:hAnsi="Arial" w:cs="Arial"/>
                <w:sz w:val="20"/>
                <w:szCs w:val="20"/>
              </w:rPr>
              <w:t>volumnu</w:t>
            </w:r>
            <w:proofErr w:type="spellEnd"/>
            <w:r w:rsidRPr="00792A2A">
              <w:rPr>
                <w:rFonts w:ascii="Arial" w:hAnsi="Arial" w:cs="Arial"/>
                <w:sz w:val="20"/>
                <w:szCs w:val="20"/>
              </w:rPr>
              <w:t xml:space="preserve"> </w:t>
            </w:r>
            <w:r w:rsidRPr="007411E6">
              <w:rPr>
                <w:rFonts w:ascii="Arial" w:hAnsi="Arial" w:cs="Arial"/>
                <w:sz w:val="20"/>
                <w:szCs w:val="20"/>
              </w:rPr>
              <w:t>(ISO 10563)</w:t>
            </w:r>
          </w:p>
        </w:tc>
        <w:tc>
          <w:tcPr>
            <w:tcW w:w="3500" w:type="dxa"/>
            <w:tcBorders>
              <w:top w:val="nil"/>
            </w:tcBorders>
            <w:shd w:val="clear" w:color="auto" w:fill="auto"/>
          </w:tcPr>
          <w:p w14:paraId="680836F0" w14:textId="77777777" w:rsidR="00F511F3" w:rsidRPr="007411E6" w:rsidRDefault="00F511F3" w:rsidP="00F511F3">
            <w:pPr>
              <w:tabs>
                <w:tab w:val="left" w:pos="7740"/>
              </w:tabs>
              <w:jc w:val="both"/>
              <w:rPr>
                <w:rFonts w:ascii="Arial" w:hAnsi="Arial" w:cs="Arial"/>
                <w:b/>
                <w:bCs/>
                <w:sz w:val="20"/>
                <w:szCs w:val="20"/>
              </w:rPr>
            </w:pPr>
            <w:r w:rsidRPr="007411E6">
              <w:rPr>
                <w:rFonts w:ascii="Arial" w:hAnsi="Arial" w:cs="Arial"/>
                <w:bCs/>
                <w:sz w:val="20"/>
                <w:szCs w:val="20"/>
              </w:rPr>
              <w:t xml:space="preserve">&lt; </w:t>
            </w:r>
            <w:r>
              <w:rPr>
                <w:rFonts w:ascii="Arial" w:hAnsi="Arial" w:cs="Arial"/>
                <w:bCs/>
                <w:sz w:val="20"/>
                <w:szCs w:val="20"/>
              </w:rPr>
              <w:t>25</w:t>
            </w:r>
            <w:r w:rsidRPr="007411E6">
              <w:rPr>
                <w:rFonts w:ascii="Arial" w:hAnsi="Arial" w:cs="Arial"/>
                <w:bCs/>
                <w:sz w:val="20"/>
                <w:szCs w:val="20"/>
              </w:rPr>
              <w:t>%</w:t>
            </w:r>
          </w:p>
        </w:tc>
      </w:tr>
      <w:tr w:rsidR="00F511F3" w:rsidRPr="007411E6" w14:paraId="37853FFE" w14:textId="77777777" w:rsidTr="00AE205A">
        <w:trPr>
          <w:jc w:val="center"/>
        </w:trPr>
        <w:tc>
          <w:tcPr>
            <w:tcW w:w="5993" w:type="dxa"/>
            <w:tcBorders>
              <w:top w:val="nil"/>
              <w:bottom w:val="single" w:sz="4" w:space="0" w:color="auto"/>
            </w:tcBorders>
            <w:shd w:val="clear" w:color="auto" w:fill="auto"/>
          </w:tcPr>
          <w:p w14:paraId="44F79C01" w14:textId="77777777" w:rsidR="00F511F3" w:rsidRPr="007411E6" w:rsidRDefault="00F511F3" w:rsidP="00F511F3">
            <w:pPr>
              <w:tabs>
                <w:tab w:val="left" w:pos="7740"/>
              </w:tabs>
              <w:jc w:val="both"/>
              <w:rPr>
                <w:rFonts w:ascii="Arial" w:hAnsi="Arial" w:cs="Arial"/>
                <w:b/>
                <w:bCs/>
                <w:sz w:val="20"/>
                <w:szCs w:val="20"/>
              </w:rPr>
            </w:pPr>
            <w:proofErr w:type="spellStart"/>
            <w:r w:rsidRPr="00792A2A">
              <w:rPr>
                <w:rFonts w:ascii="Arial" w:hAnsi="Arial" w:cs="Arial"/>
                <w:sz w:val="20"/>
                <w:szCs w:val="20"/>
              </w:rPr>
              <w:t>Temperaturna</w:t>
            </w:r>
            <w:proofErr w:type="spellEnd"/>
            <w:r w:rsidRPr="00792A2A">
              <w:rPr>
                <w:rFonts w:ascii="Arial" w:hAnsi="Arial" w:cs="Arial"/>
                <w:sz w:val="20"/>
                <w:szCs w:val="20"/>
              </w:rPr>
              <w:t xml:space="preserve"> </w:t>
            </w:r>
            <w:proofErr w:type="spellStart"/>
            <w:r w:rsidRPr="00792A2A">
              <w:rPr>
                <w:rFonts w:ascii="Arial" w:hAnsi="Arial" w:cs="Arial"/>
                <w:sz w:val="20"/>
                <w:szCs w:val="20"/>
              </w:rPr>
              <w:t>odpornost</w:t>
            </w:r>
            <w:proofErr w:type="spellEnd"/>
          </w:p>
        </w:tc>
        <w:tc>
          <w:tcPr>
            <w:tcW w:w="3500" w:type="dxa"/>
            <w:tcBorders>
              <w:top w:val="nil"/>
              <w:bottom w:val="single" w:sz="4" w:space="0" w:color="auto"/>
            </w:tcBorders>
            <w:shd w:val="clear" w:color="auto" w:fill="auto"/>
          </w:tcPr>
          <w:p w14:paraId="6A28BA70" w14:textId="77777777" w:rsidR="00F511F3" w:rsidRPr="007411E6" w:rsidRDefault="00F511F3" w:rsidP="00F511F3">
            <w:pPr>
              <w:tabs>
                <w:tab w:val="left" w:pos="7740"/>
              </w:tabs>
              <w:jc w:val="both"/>
              <w:rPr>
                <w:rFonts w:ascii="Arial" w:hAnsi="Arial" w:cs="Arial"/>
                <w:b/>
                <w:bCs/>
                <w:sz w:val="20"/>
                <w:szCs w:val="20"/>
              </w:rPr>
            </w:pPr>
            <w:r w:rsidRPr="007411E6">
              <w:rPr>
                <w:rFonts w:ascii="Arial" w:hAnsi="Arial" w:cs="Arial"/>
                <w:sz w:val="20"/>
                <w:szCs w:val="20"/>
              </w:rPr>
              <w:t xml:space="preserve">- </w:t>
            </w:r>
            <w:r>
              <w:rPr>
                <w:rFonts w:ascii="Arial" w:hAnsi="Arial" w:cs="Arial"/>
                <w:sz w:val="20"/>
                <w:szCs w:val="20"/>
              </w:rPr>
              <w:t>30 do + 12</w:t>
            </w:r>
            <w:r w:rsidRPr="007411E6">
              <w:rPr>
                <w:rFonts w:ascii="Arial" w:hAnsi="Arial" w:cs="Arial"/>
                <w:sz w:val="20"/>
                <w:szCs w:val="20"/>
              </w:rPr>
              <w:t>0°C</w:t>
            </w:r>
          </w:p>
        </w:tc>
      </w:tr>
      <w:tr w:rsidR="00F511F3" w:rsidRPr="007411E6" w14:paraId="14B1A943" w14:textId="77777777" w:rsidTr="00AE205A">
        <w:trPr>
          <w:jc w:val="center"/>
        </w:trPr>
        <w:tc>
          <w:tcPr>
            <w:tcW w:w="5993" w:type="dxa"/>
            <w:tcBorders>
              <w:top w:val="single" w:sz="4" w:space="0" w:color="auto"/>
              <w:left w:val="nil"/>
              <w:bottom w:val="single" w:sz="4" w:space="0" w:color="auto"/>
              <w:right w:val="nil"/>
            </w:tcBorders>
            <w:shd w:val="clear" w:color="auto" w:fill="auto"/>
          </w:tcPr>
          <w:p w14:paraId="0DF4BCEE" w14:textId="77777777" w:rsidR="00F511F3" w:rsidRPr="007411E6" w:rsidRDefault="00F511F3" w:rsidP="00F511F3">
            <w:pPr>
              <w:tabs>
                <w:tab w:val="left" w:pos="7740"/>
              </w:tabs>
              <w:jc w:val="both"/>
              <w:rPr>
                <w:rFonts w:ascii="Arial" w:hAnsi="Arial" w:cs="Arial"/>
                <w:b/>
                <w:bCs/>
                <w:sz w:val="20"/>
                <w:szCs w:val="20"/>
              </w:rPr>
            </w:pPr>
          </w:p>
        </w:tc>
        <w:tc>
          <w:tcPr>
            <w:tcW w:w="3500" w:type="dxa"/>
            <w:tcBorders>
              <w:top w:val="single" w:sz="4" w:space="0" w:color="auto"/>
              <w:left w:val="nil"/>
              <w:bottom w:val="single" w:sz="4" w:space="0" w:color="auto"/>
              <w:right w:val="nil"/>
            </w:tcBorders>
            <w:shd w:val="clear" w:color="auto" w:fill="auto"/>
          </w:tcPr>
          <w:p w14:paraId="0100BF25" w14:textId="77777777" w:rsidR="00F511F3" w:rsidRPr="007411E6" w:rsidRDefault="00F511F3" w:rsidP="00F511F3">
            <w:pPr>
              <w:tabs>
                <w:tab w:val="left" w:pos="7740"/>
              </w:tabs>
              <w:jc w:val="both"/>
              <w:rPr>
                <w:rFonts w:ascii="Arial" w:hAnsi="Arial" w:cs="Arial"/>
                <w:b/>
                <w:bCs/>
                <w:sz w:val="20"/>
                <w:szCs w:val="20"/>
              </w:rPr>
            </w:pPr>
          </w:p>
        </w:tc>
      </w:tr>
      <w:tr w:rsidR="00F511F3" w:rsidRPr="007411E6" w14:paraId="5620C22C" w14:textId="77777777" w:rsidTr="00AE205A">
        <w:trPr>
          <w:jc w:val="center"/>
        </w:trPr>
        <w:tc>
          <w:tcPr>
            <w:tcW w:w="9493" w:type="dxa"/>
            <w:gridSpan w:val="2"/>
            <w:tcBorders>
              <w:top w:val="single" w:sz="4" w:space="0" w:color="auto"/>
            </w:tcBorders>
            <w:shd w:val="clear" w:color="auto" w:fill="auto"/>
          </w:tcPr>
          <w:p w14:paraId="7EB7395E" w14:textId="77777777" w:rsidR="00F511F3" w:rsidRPr="007411E6" w:rsidRDefault="00F511F3" w:rsidP="00F511F3">
            <w:pPr>
              <w:tabs>
                <w:tab w:val="left" w:pos="7740"/>
              </w:tabs>
              <w:jc w:val="both"/>
              <w:rPr>
                <w:rFonts w:ascii="Arial" w:hAnsi="Arial" w:cs="Arial"/>
                <w:b/>
                <w:bCs/>
                <w:sz w:val="20"/>
                <w:szCs w:val="20"/>
              </w:rPr>
            </w:pPr>
            <w:proofErr w:type="spellStart"/>
            <w:r w:rsidRPr="00792A2A">
              <w:rPr>
                <w:rFonts w:ascii="Arial" w:hAnsi="Arial" w:cs="Arial"/>
                <w:b/>
                <w:sz w:val="20"/>
                <w:szCs w:val="20"/>
              </w:rPr>
              <w:t>Mehanske</w:t>
            </w:r>
            <w:proofErr w:type="spellEnd"/>
            <w:r w:rsidRPr="00792A2A">
              <w:rPr>
                <w:rFonts w:ascii="Arial" w:hAnsi="Arial" w:cs="Arial"/>
                <w:b/>
                <w:sz w:val="20"/>
                <w:szCs w:val="20"/>
              </w:rPr>
              <w:t xml:space="preserve"> </w:t>
            </w:r>
            <w:proofErr w:type="spellStart"/>
            <w:r w:rsidRPr="00792A2A">
              <w:rPr>
                <w:rFonts w:ascii="Arial" w:hAnsi="Arial" w:cs="Arial"/>
                <w:b/>
                <w:sz w:val="20"/>
                <w:szCs w:val="20"/>
              </w:rPr>
              <w:t>lastnosti</w:t>
            </w:r>
            <w:proofErr w:type="spellEnd"/>
          </w:p>
        </w:tc>
      </w:tr>
      <w:tr w:rsidR="00F511F3" w:rsidRPr="007411E6" w14:paraId="4426F2C7" w14:textId="77777777" w:rsidTr="00AE205A">
        <w:trPr>
          <w:jc w:val="center"/>
        </w:trPr>
        <w:tc>
          <w:tcPr>
            <w:tcW w:w="5993" w:type="dxa"/>
            <w:tcBorders>
              <w:top w:val="single" w:sz="4" w:space="0" w:color="auto"/>
            </w:tcBorders>
            <w:shd w:val="clear" w:color="auto" w:fill="auto"/>
          </w:tcPr>
          <w:p w14:paraId="41C5ED52" w14:textId="77777777" w:rsidR="00F511F3" w:rsidRPr="007411E6" w:rsidRDefault="00F511F3" w:rsidP="00F511F3">
            <w:pPr>
              <w:tabs>
                <w:tab w:val="left" w:pos="7740"/>
              </w:tabs>
              <w:jc w:val="both"/>
              <w:rPr>
                <w:rFonts w:ascii="Arial" w:hAnsi="Arial" w:cs="Arial"/>
                <w:sz w:val="20"/>
                <w:szCs w:val="20"/>
              </w:rPr>
            </w:pPr>
            <w:proofErr w:type="spellStart"/>
            <w:r>
              <w:rPr>
                <w:rFonts w:ascii="Arial" w:hAnsi="Arial" w:cs="Arial"/>
                <w:sz w:val="20"/>
                <w:szCs w:val="20"/>
              </w:rPr>
              <w:t>Elastično</w:t>
            </w:r>
            <w:proofErr w:type="spellEnd"/>
            <w:r>
              <w:rPr>
                <w:rFonts w:ascii="Arial" w:hAnsi="Arial" w:cs="Arial"/>
                <w:sz w:val="20"/>
                <w:szCs w:val="20"/>
              </w:rPr>
              <w:t xml:space="preserve"> </w:t>
            </w:r>
            <w:proofErr w:type="spellStart"/>
            <w:r>
              <w:rPr>
                <w:rFonts w:ascii="Arial" w:hAnsi="Arial" w:cs="Arial"/>
                <w:sz w:val="20"/>
                <w:szCs w:val="20"/>
              </w:rPr>
              <w:t>okrevanje</w:t>
            </w:r>
            <w:proofErr w:type="spellEnd"/>
          </w:p>
          <w:p w14:paraId="612E4CBC" w14:textId="77777777" w:rsidR="00F511F3" w:rsidRPr="007411E6" w:rsidRDefault="00F511F3" w:rsidP="00F511F3">
            <w:pPr>
              <w:tabs>
                <w:tab w:val="left" w:pos="7740"/>
              </w:tabs>
              <w:jc w:val="both"/>
              <w:rPr>
                <w:rFonts w:ascii="Arial" w:hAnsi="Arial" w:cs="Arial"/>
                <w:b/>
                <w:bCs/>
                <w:sz w:val="20"/>
                <w:szCs w:val="20"/>
              </w:rPr>
            </w:pPr>
            <w:r w:rsidRPr="007411E6">
              <w:rPr>
                <w:rFonts w:ascii="Arial" w:hAnsi="Arial" w:cs="Arial"/>
                <w:sz w:val="20"/>
                <w:szCs w:val="20"/>
              </w:rPr>
              <w:t>(</w:t>
            </w:r>
            <w:proofErr w:type="spellStart"/>
            <w:r>
              <w:rPr>
                <w:rFonts w:ascii="Arial" w:hAnsi="Arial" w:cs="Arial"/>
                <w:sz w:val="20"/>
                <w:szCs w:val="20"/>
              </w:rPr>
              <w:t>na</w:t>
            </w:r>
            <w:proofErr w:type="spellEnd"/>
            <w:r>
              <w:rPr>
                <w:rFonts w:ascii="Arial" w:hAnsi="Arial" w:cs="Arial"/>
                <w:sz w:val="20"/>
                <w:szCs w:val="20"/>
              </w:rPr>
              <w:t xml:space="preserve"> </w:t>
            </w:r>
            <w:proofErr w:type="spellStart"/>
            <w:r w:rsidRPr="00530323">
              <w:rPr>
                <w:rFonts w:ascii="Arial" w:hAnsi="Arial" w:cs="Arial"/>
                <w:sz w:val="20"/>
                <w:szCs w:val="20"/>
              </w:rPr>
              <w:t>eloksiran</w:t>
            </w:r>
            <w:r>
              <w:rPr>
                <w:rFonts w:ascii="Arial" w:hAnsi="Arial" w:cs="Arial"/>
                <w:sz w:val="20"/>
                <w:szCs w:val="20"/>
              </w:rPr>
              <w:t>em</w:t>
            </w:r>
            <w:proofErr w:type="spellEnd"/>
            <w:r w:rsidRPr="007411E6">
              <w:rPr>
                <w:rFonts w:ascii="Arial" w:hAnsi="Arial" w:cs="Arial"/>
                <w:sz w:val="20"/>
                <w:szCs w:val="20"/>
              </w:rPr>
              <w:t xml:space="preserve"> </w:t>
            </w:r>
            <w:proofErr w:type="spellStart"/>
            <w:r w:rsidRPr="007411E6">
              <w:rPr>
                <w:rFonts w:ascii="Arial" w:hAnsi="Arial" w:cs="Arial"/>
                <w:sz w:val="20"/>
                <w:szCs w:val="20"/>
              </w:rPr>
              <w:t>alumi</w:t>
            </w:r>
            <w:r>
              <w:rPr>
                <w:rFonts w:ascii="Arial" w:hAnsi="Arial" w:cs="Arial"/>
                <w:sz w:val="20"/>
                <w:szCs w:val="20"/>
              </w:rPr>
              <w:t>niju</w:t>
            </w:r>
            <w:proofErr w:type="spellEnd"/>
            <w:r w:rsidRPr="007411E6">
              <w:rPr>
                <w:rFonts w:ascii="Arial" w:hAnsi="Arial" w:cs="Arial"/>
                <w:sz w:val="20"/>
                <w:szCs w:val="20"/>
              </w:rPr>
              <w:t xml:space="preserve"> - ISO 7389-A)</w:t>
            </w:r>
          </w:p>
        </w:tc>
        <w:tc>
          <w:tcPr>
            <w:tcW w:w="3500" w:type="dxa"/>
            <w:tcBorders>
              <w:top w:val="single" w:sz="4" w:space="0" w:color="auto"/>
            </w:tcBorders>
            <w:shd w:val="clear" w:color="auto" w:fill="auto"/>
          </w:tcPr>
          <w:p w14:paraId="4842C25B" w14:textId="77777777" w:rsidR="00F511F3" w:rsidRPr="007411E6" w:rsidRDefault="00F511F3" w:rsidP="00F511F3">
            <w:pPr>
              <w:tabs>
                <w:tab w:val="left" w:pos="7740"/>
              </w:tabs>
              <w:jc w:val="both"/>
              <w:rPr>
                <w:rFonts w:ascii="Arial" w:hAnsi="Arial" w:cs="Arial"/>
                <w:b/>
                <w:bCs/>
                <w:sz w:val="20"/>
                <w:szCs w:val="20"/>
              </w:rPr>
            </w:pPr>
            <w:r w:rsidRPr="007411E6">
              <w:rPr>
                <w:rFonts w:ascii="Arial" w:hAnsi="Arial" w:cs="Arial"/>
                <w:bCs/>
                <w:sz w:val="20"/>
                <w:szCs w:val="20"/>
              </w:rPr>
              <w:sym w:font="Symbol" w:char="F07E"/>
            </w:r>
            <w:r w:rsidRPr="007411E6">
              <w:rPr>
                <w:rFonts w:ascii="Arial" w:hAnsi="Arial" w:cs="Arial"/>
                <w:bCs/>
                <w:sz w:val="20"/>
                <w:szCs w:val="20"/>
              </w:rPr>
              <w:t xml:space="preserve"> </w:t>
            </w:r>
            <w:r>
              <w:rPr>
                <w:rFonts w:ascii="Arial" w:hAnsi="Arial" w:cs="Arial"/>
                <w:bCs/>
                <w:sz w:val="20"/>
                <w:szCs w:val="20"/>
              </w:rPr>
              <w:t>7</w:t>
            </w:r>
            <w:r w:rsidRPr="007411E6">
              <w:rPr>
                <w:rFonts w:ascii="Arial" w:hAnsi="Arial" w:cs="Arial"/>
                <w:bCs/>
                <w:sz w:val="20"/>
                <w:szCs w:val="20"/>
              </w:rPr>
              <w:t>5</w:t>
            </w:r>
            <w:r w:rsidRPr="007411E6">
              <w:rPr>
                <w:rFonts w:ascii="Arial" w:hAnsi="Arial" w:cs="Arial"/>
                <w:sz w:val="20"/>
                <w:szCs w:val="20"/>
              </w:rPr>
              <w:t>%</w:t>
            </w:r>
          </w:p>
        </w:tc>
      </w:tr>
    </w:tbl>
    <w:p w14:paraId="77DB04E1" w14:textId="77777777" w:rsidR="0076116B" w:rsidRPr="008C1AFD" w:rsidRDefault="0076116B" w:rsidP="00222FEC">
      <w:pPr>
        <w:pStyle w:val="Default"/>
        <w:rPr>
          <w:rFonts w:ascii="Arial" w:hAnsi="Arial" w:cs="Arial"/>
          <w:sz w:val="22"/>
          <w:szCs w:val="22"/>
          <w:lang w:val="sl-SI"/>
        </w:rPr>
      </w:pPr>
    </w:p>
    <w:p w14:paraId="2857135E" w14:textId="77777777" w:rsidR="0076116B" w:rsidRPr="008C1AFD" w:rsidRDefault="0076116B" w:rsidP="00222FEC">
      <w:pPr>
        <w:pStyle w:val="Default"/>
        <w:rPr>
          <w:rFonts w:ascii="Arial" w:hAnsi="Arial" w:cs="Arial"/>
          <w:b/>
          <w:sz w:val="22"/>
          <w:szCs w:val="22"/>
          <w:lang w:val="sl-SI"/>
        </w:rPr>
      </w:pPr>
      <w:r w:rsidRPr="008C1AFD">
        <w:rPr>
          <w:rFonts w:ascii="Arial" w:hAnsi="Arial" w:cs="Arial"/>
          <w:b/>
          <w:sz w:val="22"/>
          <w:szCs w:val="22"/>
          <w:lang w:val="sl-SI"/>
        </w:rPr>
        <w:t>ZNAČILNOSTI</w:t>
      </w:r>
    </w:p>
    <w:p w14:paraId="063F28EE" w14:textId="4011EC02" w:rsidR="00F00BE5" w:rsidRDefault="00F00BE5" w:rsidP="0076116B">
      <w:pPr>
        <w:pStyle w:val="Default"/>
        <w:rPr>
          <w:rFonts w:ascii="Arial" w:hAnsi="Arial" w:cs="Arial"/>
          <w:color w:val="221E1F"/>
          <w:sz w:val="22"/>
          <w:szCs w:val="22"/>
          <w:lang w:val="sl-SI"/>
        </w:rPr>
      </w:pPr>
    </w:p>
    <w:p w14:paraId="4EC67743" w14:textId="77777777" w:rsidR="00695AEA" w:rsidRPr="00695AEA" w:rsidRDefault="00695AEA" w:rsidP="00695AEA">
      <w:pPr>
        <w:pStyle w:val="Default"/>
        <w:numPr>
          <w:ilvl w:val="1"/>
          <w:numId w:val="5"/>
        </w:numPr>
        <w:rPr>
          <w:rFonts w:ascii="Arial" w:hAnsi="Arial" w:cs="Arial"/>
          <w:color w:val="221E1F"/>
          <w:sz w:val="22"/>
          <w:szCs w:val="22"/>
          <w:lang w:val="sl-SI"/>
        </w:rPr>
      </w:pPr>
      <w:r w:rsidRPr="00695AEA">
        <w:rPr>
          <w:rFonts w:ascii="Arial" w:hAnsi="Arial" w:cs="Arial"/>
          <w:color w:val="221E1F"/>
          <w:sz w:val="22"/>
          <w:szCs w:val="22"/>
          <w:lang w:val="sl-SI"/>
        </w:rPr>
        <w:t>nizko elastičen</w:t>
      </w:r>
    </w:p>
    <w:p w14:paraId="2EDA2A0C" w14:textId="77777777" w:rsidR="00695AEA" w:rsidRPr="00695AEA" w:rsidRDefault="00695AEA" w:rsidP="00695AEA">
      <w:pPr>
        <w:pStyle w:val="Default"/>
        <w:numPr>
          <w:ilvl w:val="1"/>
          <w:numId w:val="5"/>
        </w:numPr>
        <w:rPr>
          <w:rFonts w:ascii="Arial" w:hAnsi="Arial" w:cs="Arial"/>
          <w:color w:val="221E1F"/>
          <w:sz w:val="22"/>
          <w:szCs w:val="22"/>
          <w:lang w:val="sl-SI"/>
        </w:rPr>
      </w:pPr>
      <w:r w:rsidRPr="00695AEA">
        <w:rPr>
          <w:rFonts w:ascii="Arial" w:hAnsi="Arial" w:cs="Arial"/>
          <w:color w:val="221E1F"/>
          <w:sz w:val="22"/>
          <w:szCs w:val="22"/>
          <w:lang w:val="sl-SI"/>
        </w:rPr>
        <w:t>do 12,5% sposobnost premikanja</w:t>
      </w:r>
    </w:p>
    <w:p w14:paraId="028BD219" w14:textId="77777777" w:rsidR="00695AEA" w:rsidRPr="00695AEA" w:rsidRDefault="00695AEA" w:rsidP="00695AEA">
      <w:pPr>
        <w:pStyle w:val="Default"/>
        <w:numPr>
          <w:ilvl w:val="1"/>
          <w:numId w:val="5"/>
        </w:numPr>
        <w:rPr>
          <w:rFonts w:ascii="Arial" w:hAnsi="Arial" w:cs="Arial"/>
          <w:color w:val="221E1F"/>
          <w:sz w:val="22"/>
          <w:szCs w:val="22"/>
          <w:lang w:val="sl-SI"/>
        </w:rPr>
      </w:pPr>
      <w:r w:rsidRPr="00695AEA">
        <w:rPr>
          <w:rFonts w:ascii="Arial" w:hAnsi="Arial" w:cs="Arial"/>
          <w:color w:val="221E1F"/>
          <w:sz w:val="22"/>
          <w:szCs w:val="22"/>
          <w:lang w:val="sl-SI"/>
        </w:rPr>
        <w:t>enostaven za uporabo</w:t>
      </w:r>
    </w:p>
    <w:p w14:paraId="4907C45A" w14:textId="77777777" w:rsidR="00695AEA" w:rsidRPr="00695AEA" w:rsidRDefault="00695AEA" w:rsidP="00695AEA">
      <w:pPr>
        <w:pStyle w:val="Default"/>
        <w:numPr>
          <w:ilvl w:val="1"/>
          <w:numId w:val="5"/>
        </w:numPr>
        <w:rPr>
          <w:rFonts w:ascii="Arial" w:hAnsi="Arial" w:cs="Arial"/>
          <w:color w:val="221E1F"/>
          <w:sz w:val="22"/>
          <w:szCs w:val="22"/>
          <w:lang w:val="sl-SI"/>
        </w:rPr>
      </w:pPr>
      <w:r w:rsidRPr="00695AEA">
        <w:rPr>
          <w:rFonts w:ascii="Arial" w:hAnsi="Arial" w:cs="Arial"/>
          <w:color w:val="221E1F"/>
          <w:sz w:val="22"/>
          <w:szCs w:val="22"/>
          <w:lang w:val="sl-SI"/>
        </w:rPr>
        <w:t>odlična UV-odpornost, odporno na vremenske vplive in staranje</w:t>
      </w:r>
    </w:p>
    <w:p w14:paraId="4A047E2C" w14:textId="77777777" w:rsidR="00695AEA" w:rsidRPr="00695AEA" w:rsidRDefault="00695AEA" w:rsidP="00695AEA">
      <w:pPr>
        <w:pStyle w:val="Default"/>
        <w:numPr>
          <w:ilvl w:val="1"/>
          <w:numId w:val="5"/>
        </w:numPr>
        <w:rPr>
          <w:rFonts w:ascii="Arial" w:hAnsi="Arial" w:cs="Arial"/>
          <w:color w:val="221E1F"/>
          <w:sz w:val="22"/>
          <w:szCs w:val="22"/>
          <w:lang w:val="sl-SI"/>
        </w:rPr>
      </w:pPr>
      <w:r w:rsidRPr="00695AEA">
        <w:rPr>
          <w:rFonts w:ascii="Arial" w:hAnsi="Arial" w:cs="Arial"/>
          <w:color w:val="221E1F"/>
          <w:sz w:val="22"/>
          <w:szCs w:val="22"/>
          <w:lang w:val="sl-SI"/>
        </w:rPr>
        <w:t>vodoodporno</w:t>
      </w:r>
    </w:p>
    <w:p w14:paraId="296947C9" w14:textId="77777777" w:rsidR="00695AEA" w:rsidRPr="00695AEA" w:rsidRDefault="00695AEA" w:rsidP="00695AEA">
      <w:pPr>
        <w:pStyle w:val="Default"/>
        <w:numPr>
          <w:ilvl w:val="1"/>
          <w:numId w:val="5"/>
        </w:numPr>
        <w:rPr>
          <w:rFonts w:ascii="Arial" w:hAnsi="Arial" w:cs="Arial"/>
          <w:color w:val="221E1F"/>
          <w:sz w:val="22"/>
          <w:szCs w:val="22"/>
          <w:lang w:val="sl-SI"/>
        </w:rPr>
      </w:pPr>
      <w:r w:rsidRPr="00695AEA">
        <w:rPr>
          <w:rFonts w:ascii="Arial" w:hAnsi="Arial" w:cs="Arial"/>
          <w:color w:val="221E1F"/>
          <w:sz w:val="22"/>
          <w:szCs w:val="22"/>
          <w:lang w:val="sl-SI"/>
        </w:rPr>
        <w:t xml:space="preserve">brez uporabe </w:t>
      </w:r>
      <w:proofErr w:type="spellStart"/>
      <w:r w:rsidRPr="00695AEA">
        <w:rPr>
          <w:rFonts w:ascii="Arial" w:hAnsi="Arial" w:cs="Arial"/>
          <w:color w:val="221E1F"/>
          <w:sz w:val="22"/>
          <w:szCs w:val="22"/>
          <w:lang w:val="sl-SI"/>
        </w:rPr>
        <w:t>predpremaza</w:t>
      </w:r>
      <w:proofErr w:type="spellEnd"/>
      <w:r w:rsidRPr="00695AEA">
        <w:rPr>
          <w:rFonts w:ascii="Arial" w:hAnsi="Arial" w:cs="Arial"/>
          <w:color w:val="221E1F"/>
          <w:sz w:val="22"/>
          <w:szCs w:val="22"/>
          <w:lang w:val="sl-SI"/>
        </w:rPr>
        <w:t xml:space="preserve">, primeren za številne površine kot so steklo, ploščice, keramika, eloksiran ali čisti aluminij, jeklo, nerjaveče jeklo, les, barvan les, poliester, PC, PVC, klinker opeka (glazirana ali </w:t>
      </w:r>
      <w:proofErr w:type="spellStart"/>
      <w:r w:rsidRPr="00695AEA">
        <w:rPr>
          <w:rFonts w:ascii="Arial" w:hAnsi="Arial" w:cs="Arial"/>
          <w:color w:val="221E1F"/>
          <w:sz w:val="22"/>
          <w:szCs w:val="22"/>
          <w:lang w:val="sl-SI"/>
        </w:rPr>
        <w:t>neglazirana</w:t>
      </w:r>
      <w:proofErr w:type="spellEnd"/>
      <w:r w:rsidRPr="00695AEA">
        <w:rPr>
          <w:rFonts w:ascii="Arial" w:hAnsi="Arial" w:cs="Arial"/>
          <w:color w:val="221E1F"/>
          <w:sz w:val="22"/>
          <w:szCs w:val="22"/>
          <w:lang w:val="sl-SI"/>
        </w:rPr>
        <w:t>), beton in ostale porozne materiale</w:t>
      </w:r>
    </w:p>
    <w:p w14:paraId="46F3AFC7" w14:textId="77777777" w:rsidR="00695AEA" w:rsidRPr="00695AEA" w:rsidRDefault="00695AEA" w:rsidP="00695AEA">
      <w:pPr>
        <w:pStyle w:val="Default"/>
        <w:numPr>
          <w:ilvl w:val="1"/>
          <w:numId w:val="5"/>
        </w:numPr>
        <w:rPr>
          <w:rFonts w:ascii="Arial" w:hAnsi="Arial" w:cs="Arial"/>
          <w:color w:val="221E1F"/>
          <w:sz w:val="22"/>
          <w:szCs w:val="22"/>
          <w:lang w:val="sl-SI"/>
        </w:rPr>
      </w:pPr>
      <w:r w:rsidRPr="00695AEA">
        <w:rPr>
          <w:rFonts w:ascii="Arial" w:hAnsi="Arial" w:cs="Arial"/>
          <w:color w:val="221E1F"/>
          <w:sz w:val="22"/>
          <w:szCs w:val="22"/>
          <w:lang w:val="sl-SI"/>
        </w:rPr>
        <w:t>ne pušča ostankov lepila</w:t>
      </w:r>
    </w:p>
    <w:p w14:paraId="0DAB4342" w14:textId="77777777" w:rsidR="00695AEA" w:rsidRPr="00695AEA" w:rsidRDefault="00695AEA" w:rsidP="00695AEA">
      <w:pPr>
        <w:pStyle w:val="Default"/>
        <w:numPr>
          <w:ilvl w:val="1"/>
          <w:numId w:val="5"/>
        </w:numPr>
        <w:rPr>
          <w:rFonts w:ascii="Arial" w:hAnsi="Arial" w:cs="Arial"/>
          <w:color w:val="221E1F"/>
          <w:sz w:val="22"/>
          <w:szCs w:val="22"/>
          <w:lang w:val="sl-SI"/>
        </w:rPr>
      </w:pPr>
      <w:r w:rsidRPr="00695AEA">
        <w:rPr>
          <w:rFonts w:ascii="Arial" w:hAnsi="Arial" w:cs="Arial"/>
          <w:color w:val="221E1F"/>
          <w:sz w:val="22"/>
          <w:szCs w:val="22"/>
          <w:lang w:val="sl-SI"/>
        </w:rPr>
        <w:t xml:space="preserve">ni koroziven </w:t>
      </w:r>
    </w:p>
    <w:p w14:paraId="7E3FE5E8" w14:textId="77777777" w:rsidR="00695AEA" w:rsidRPr="00695AEA" w:rsidRDefault="00695AEA" w:rsidP="00695AEA">
      <w:pPr>
        <w:pStyle w:val="Default"/>
        <w:numPr>
          <w:ilvl w:val="1"/>
          <w:numId w:val="5"/>
        </w:numPr>
        <w:rPr>
          <w:rFonts w:ascii="Arial" w:hAnsi="Arial" w:cs="Arial"/>
          <w:color w:val="221E1F"/>
          <w:sz w:val="22"/>
          <w:szCs w:val="22"/>
          <w:lang w:val="sl-SI"/>
        </w:rPr>
      </w:pPr>
      <w:r w:rsidRPr="00695AEA">
        <w:rPr>
          <w:rFonts w:ascii="Arial" w:hAnsi="Arial" w:cs="Arial"/>
          <w:color w:val="221E1F"/>
          <w:sz w:val="22"/>
          <w:szCs w:val="22"/>
          <w:lang w:val="sl-SI"/>
        </w:rPr>
        <w:t xml:space="preserve">skoraj brez vonja med uporabo </w:t>
      </w:r>
    </w:p>
    <w:p w14:paraId="7463F88E" w14:textId="77777777" w:rsidR="00695AEA" w:rsidRPr="00695AEA" w:rsidRDefault="00695AEA" w:rsidP="00695AEA">
      <w:pPr>
        <w:pStyle w:val="Default"/>
        <w:numPr>
          <w:ilvl w:val="1"/>
          <w:numId w:val="5"/>
        </w:numPr>
        <w:rPr>
          <w:rFonts w:ascii="Arial" w:hAnsi="Arial" w:cs="Arial"/>
          <w:color w:val="221E1F"/>
          <w:sz w:val="22"/>
          <w:szCs w:val="22"/>
          <w:lang w:val="sl-SI"/>
        </w:rPr>
      </w:pPr>
      <w:r w:rsidRPr="00695AEA">
        <w:rPr>
          <w:rFonts w:ascii="Arial" w:hAnsi="Arial" w:cs="Arial"/>
          <w:color w:val="221E1F"/>
          <w:sz w:val="22"/>
          <w:szCs w:val="22"/>
          <w:lang w:val="sl-SI"/>
        </w:rPr>
        <w:t xml:space="preserve">brez </w:t>
      </w:r>
      <w:proofErr w:type="spellStart"/>
      <w:r w:rsidRPr="00695AEA">
        <w:rPr>
          <w:rFonts w:ascii="Arial" w:hAnsi="Arial" w:cs="Arial"/>
          <w:color w:val="221E1F"/>
          <w:sz w:val="22"/>
          <w:szCs w:val="22"/>
          <w:lang w:val="sl-SI"/>
        </w:rPr>
        <w:t>oksima</w:t>
      </w:r>
      <w:proofErr w:type="spellEnd"/>
      <w:r w:rsidRPr="00695AEA">
        <w:rPr>
          <w:rFonts w:ascii="Arial" w:hAnsi="Arial" w:cs="Arial"/>
          <w:color w:val="221E1F"/>
          <w:sz w:val="22"/>
          <w:szCs w:val="22"/>
          <w:lang w:val="sl-SI"/>
        </w:rPr>
        <w:t xml:space="preserve">/MEKO </w:t>
      </w:r>
    </w:p>
    <w:p w14:paraId="3A43426B" w14:textId="77777777" w:rsidR="00695AEA" w:rsidRPr="00695AEA" w:rsidRDefault="00695AEA" w:rsidP="00695AEA">
      <w:pPr>
        <w:pStyle w:val="Default"/>
        <w:numPr>
          <w:ilvl w:val="1"/>
          <w:numId w:val="5"/>
        </w:numPr>
        <w:rPr>
          <w:rFonts w:ascii="Arial" w:hAnsi="Arial" w:cs="Arial"/>
          <w:color w:val="221E1F"/>
          <w:sz w:val="22"/>
          <w:szCs w:val="22"/>
          <w:lang w:val="sl-SI"/>
        </w:rPr>
      </w:pPr>
      <w:r w:rsidRPr="00695AEA">
        <w:rPr>
          <w:rFonts w:ascii="Arial" w:hAnsi="Arial" w:cs="Arial"/>
          <w:color w:val="221E1F"/>
          <w:sz w:val="22"/>
          <w:szCs w:val="22"/>
          <w:lang w:val="sl-SI"/>
        </w:rPr>
        <w:t>odporen na razvoj gliv</w:t>
      </w:r>
    </w:p>
    <w:p w14:paraId="4157CCD3" w14:textId="4E8F1D15" w:rsidR="00695AEA" w:rsidRDefault="00695AEA" w:rsidP="00695AEA">
      <w:pPr>
        <w:pStyle w:val="Default"/>
        <w:numPr>
          <w:ilvl w:val="1"/>
          <w:numId w:val="5"/>
        </w:numPr>
        <w:rPr>
          <w:rFonts w:ascii="Arial" w:hAnsi="Arial" w:cs="Arial"/>
          <w:color w:val="221E1F"/>
          <w:sz w:val="22"/>
          <w:szCs w:val="22"/>
          <w:lang w:val="sl-SI"/>
        </w:rPr>
      </w:pPr>
      <w:r w:rsidRPr="00695AEA">
        <w:rPr>
          <w:rFonts w:ascii="Arial" w:hAnsi="Arial" w:cs="Arial"/>
          <w:color w:val="221E1F"/>
          <w:sz w:val="22"/>
          <w:szCs w:val="22"/>
          <w:lang w:val="sl-SI"/>
        </w:rPr>
        <w:t>dobra odpornost proti običajnim čistilnim sredstvom in kemikalijam</w:t>
      </w:r>
    </w:p>
    <w:p w14:paraId="635B94C1" w14:textId="5D644655" w:rsidR="00F872ED" w:rsidRDefault="00F872ED" w:rsidP="00F872ED">
      <w:pPr>
        <w:pStyle w:val="Default"/>
        <w:rPr>
          <w:rFonts w:ascii="Arial" w:hAnsi="Arial" w:cs="Arial"/>
          <w:color w:val="221E1F"/>
          <w:sz w:val="22"/>
          <w:szCs w:val="22"/>
          <w:lang w:val="sl-SI"/>
        </w:rPr>
      </w:pPr>
    </w:p>
    <w:p w14:paraId="6AEB16C6" w14:textId="57D59959" w:rsidR="00F872ED" w:rsidRDefault="00F872ED" w:rsidP="00F872ED">
      <w:pPr>
        <w:pStyle w:val="Default"/>
        <w:rPr>
          <w:rFonts w:ascii="Arial" w:hAnsi="Arial" w:cs="Arial"/>
          <w:color w:val="221E1F"/>
          <w:sz w:val="22"/>
          <w:szCs w:val="22"/>
          <w:lang w:val="sl-SI"/>
        </w:rPr>
      </w:pPr>
    </w:p>
    <w:p w14:paraId="3868C911" w14:textId="77777777" w:rsidR="00F872ED" w:rsidRPr="00695AEA" w:rsidRDefault="00F872ED" w:rsidP="00F872ED">
      <w:pPr>
        <w:pStyle w:val="Default"/>
        <w:rPr>
          <w:rFonts w:ascii="Arial" w:hAnsi="Arial" w:cs="Arial"/>
          <w:color w:val="221E1F"/>
          <w:sz w:val="22"/>
          <w:szCs w:val="22"/>
          <w:lang w:val="sl-SI"/>
        </w:rPr>
      </w:pPr>
    </w:p>
    <w:p w14:paraId="13100BF7" w14:textId="77777777" w:rsidR="00F511F3" w:rsidRPr="00F511F3" w:rsidRDefault="00F511F3" w:rsidP="00F511F3">
      <w:pPr>
        <w:pStyle w:val="Default"/>
        <w:rPr>
          <w:rFonts w:ascii="Arial" w:hAnsi="Arial" w:cs="Arial"/>
          <w:b/>
          <w:color w:val="221E1F"/>
          <w:sz w:val="22"/>
          <w:szCs w:val="22"/>
          <w:lang w:val="sl-SI"/>
        </w:rPr>
      </w:pPr>
      <w:r w:rsidRPr="00F511F3">
        <w:rPr>
          <w:rFonts w:ascii="Arial" w:hAnsi="Arial" w:cs="Arial"/>
          <w:b/>
          <w:color w:val="221E1F"/>
          <w:sz w:val="22"/>
          <w:szCs w:val="22"/>
          <w:lang w:val="sl-SI"/>
        </w:rPr>
        <w:lastRenderedPageBreak/>
        <w:t>NAVODILA ZA UPORABO</w:t>
      </w:r>
    </w:p>
    <w:p w14:paraId="64F6FF0A" w14:textId="1514CCB8" w:rsidR="00F511F3" w:rsidRPr="00F511F3" w:rsidRDefault="00F511F3" w:rsidP="00F511F3">
      <w:pPr>
        <w:pStyle w:val="Default"/>
        <w:rPr>
          <w:rFonts w:ascii="Arial" w:hAnsi="Arial" w:cs="Arial"/>
          <w:bCs/>
          <w:color w:val="221E1F"/>
          <w:sz w:val="22"/>
          <w:szCs w:val="22"/>
          <w:lang w:val="sl-SI"/>
        </w:rPr>
      </w:pPr>
      <w:r>
        <w:rPr>
          <w:rFonts w:ascii="Arial" w:hAnsi="Arial" w:cs="Arial"/>
          <w:bCs/>
          <w:color w:val="221E1F"/>
          <w:sz w:val="22"/>
          <w:szCs w:val="22"/>
          <w:lang w:val="sl-SI"/>
        </w:rPr>
        <w:t xml:space="preserve">Silikon </w:t>
      </w:r>
      <w:r w:rsidRPr="00F511F3">
        <w:rPr>
          <w:rFonts w:ascii="Arial" w:hAnsi="Arial" w:cs="Arial"/>
          <w:bCs/>
          <w:color w:val="221E1F"/>
          <w:sz w:val="22"/>
          <w:szCs w:val="22"/>
          <w:lang w:val="sl-SI"/>
        </w:rPr>
        <w:t>je pripravljen za uporabo in se lahko uporablja v originalno zapakirani embalaži, brez posebne predpriprave.</w:t>
      </w:r>
    </w:p>
    <w:p w14:paraId="72A31CD7" w14:textId="77777777" w:rsidR="00F511F3" w:rsidRPr="00F511F3" w:rsidRDefault="00F511F3" w:rsidP="00F511F3">
      <w:pPr>
        <w:pStyle w:val="Default"/>
        <w:rPr>
          <w:rFonts w:ascii="Arial" w:hAnsi="Arial" w:cs="Arial"/>
          <w:bCs/>
          <w:color w:val="221E1F"/>
          <w:sz w:val="22"/>
          <w:szCs w:val="22"/>
          <w:lang w:val="sl-SI"/>
        </w:rPr>
      </w:pPr>
    </w:p>
    <w:p w14:paraId="769647C2" w14:textId="77777777" w:rsidR="00F511F3" w:rsidRPr="00F511F3" w:rsidRDefault="00F511F3" w:rsidP="00F511F3">
      <w:pPr>
        <w:pStyle w:val="Default"/>
        <w:rPr>
          <w:rFonts w:ascii="Arial" w:hAnsi="Arial" w:cs="Arial"/>
          <w:b/>
          <w:color w:val="221E1F"/>
          <w:sz w:val="22"/>
          <w:szCs w:val="22"/>
          <w:lang w:val="sl-SI"/>
        </w:rPr>
      </w:pPr>
      <w:r w:rsidRPr="00F511F3">
        <w:rPr>
          <w:rFonts w:ascii="Arial" w:hAnsi="Arial" w:cs="Arial"/>
          <w:b/>
          <w:color w:val="221E1F"/>
          <w:sz w:val="22"/>
          <w:szCs w:val="22"/>
          <w:lang w:val="sl-SI"/>
        </w:rPr>
        <w:t>Priprava podlage</w:t>
      </w:r>
    </w:p>
    <w:p w14:paraId="7E4BCDCA" w14:textId="77777777" w:rsidR="00F511F3" w:rsidRPr="00F511F3" w:rsidRDefault="00F511F3" w:rsidP="00F511F3">
      <w:pPr>
        <w:pStyle w:val="Default"/>
        <w:rPr>
          <w:rFonts w:ascii="Arial" w:hAnsi="Arial" w:cs="Arial"/>
          <w:bCs/>
          <w:color w:val="221E1F"/>
          <w:sz w:val="22"/>
          <w:szCs w:val="22"/>
          <w:lang w:val="sl-SI"/>
        </w:rPr>
      </w:pPr>
      <w:r w:rsidRPr="00F511F3">
        <w:rPr>
          <w:rFonts w:ascii="Arial" w:hAnsi="Arial" w:cs="Arial"/>
          <w:bCs/>
          <w:color w:val="221E1F"/>
          <w:sz w:val="22"/>
          <w:szCs w:val="22"/>
          <w:lang w:val="sl-SI"/>
        </w:rPr>
        <w:t>Vse podlage morajo biti čiste in suhe, brez mastnih deležev, prahu ali delcev, ki zmanjšajo moč lepljenja.</w:t>
      </w:r>
    </w:p>
    <w:p w14:paraId="3D22C960" w14:textId="77777777" w:rsidR="00F511F3" w:rsidRPr="00F511F3" w:rsidRDefault="00F511F3" w:rsidP="00F511F3">
      <w:pPr>
        <w:pStyle w:val="Default"/>
        <w:rPr>
          <w:rFonts w:ascii="Arial" w:hAnsi="Arial" w:cs="Arial"/>
          <w:bCs/>
          <w:color w:val="221E1F"/>
          <w:sz w:val="22"/>
          <w:szCs w:val="22"/>
          <w:lang w:val="sl-SI"/>
        </w:rPr>
      </w:pPr>
      <w:r w:rsidRPr="00F511F3">
        <w:rPr>
          <w:rFonts w:ascii="Arial" w:hAnsi="Arial" w:cs="Arial"/>
          <w:bCs/>
          <w:color w:val="221E1F"/>
          <w:sz w:val="22"/>
          <w:szCs w:val="22"/>
          <w:lang w:val="sl-SI"/>
        </w:rPr>
        <w:t xml:space="preserve">Ostanke starega silikonskega kita ali drugih materialov, kot tudi plesen je potrebno popolnoma odstraniti (po potrebi uporabite odstranjevalec silikona). Pri odstranjevanju ostankov uporabite alkohol ali </w:t>
      </w:r>
      <w:proofErr w:type="spellStart"/>
      <w:r w:rsidRPr="00F511F3">
        <w:rPr>
          <w:rFonts w:ascii="Arial" w:hAnsi="Arial" w:cs="Arial"/>
          <w:bCs/>
          <w:color w:val="221E1F"/>
          <w:sz w:val="22"/>
          <w:szCs w:val="22"/>
          <w:lang w:val="sl-SI"/>
        </w:rPr>
        <w:t>white</w:t>
      </w:r>
      <w:proofErr w:type="spellEnd"/>
      <w:r w:rsidRPr="00F511F3">
        <w:rPr>
          <w:rFonts w:ascii="Arial" w:hAnsi="Arial" w:cs="Arial"/>
          <w:bCs/>
          <w:color w:val="221E1F"/>
          <w:sz w:val="22"/>
          <w:szCs w:val="22"/>
          <w:lang w:val="sl-SI"/>
        </w:rPr>
        <w:t xml:space="preserve"> špirit. Potrebno je tudi posesati prah. Za najboljše rezultate priporočamo, da robove spojev zaščitite s trakom pred nanosom silikonskega kita.</w:t>
      </w:r>
    </w:p>
    <w:p w14:paraId="7A943F9D" w14:textId="77777777" w:rsidR="00F511F3" w:rsidRPr="00F511F3" w:rsidRDefault="00F511F3" w:rsidP="00F511F3">
      <w:pPr>
        <w:pStyle w:val="Default"/>
        <w:rPr>
          <w:rFonts w:ascii="Arial" w:hAnsi="Arial" w:cs="Arial"/>
          <w:bCs/>
          <w:color w:val="221E1F"/>
          <w:sz w:val="22"/>
          <w:szCs w:val="22"/>
          <w:lang w:val="sl-SI"/>
        </w:rPr>
      </w:pPr>
    </w:p>
    <w:p w14:paraId="24595EC7" w14:textId="77777777" w:rsidR="00F511F3" w:rsidRPr="00F511F3" w:rsidRDefault="00F511F3" w:rsidP="00F511F3">
      <w:pPr>
        <w:pStyle w:val="Default"/>
        <w:rPr>
          <w:rFonts w:ascii="Arial" w:hAnsi="Arial" w:cs="Arial"/>
          <w:b/>
          <w:color w:val="221E1F"/>
          <w:sz w:val="22"/>
          <w:szCs w:val="22"/>
          <w:lang w:val="sl-SI"/>
        </w:rPr>
      </w:pPr>
      <w:r w:rsidRPr="00F511F3">
        <w:rPr>
          <w:rFonts w:ascii="Arial" w:hAnsi="Arial" w:cs="Arial"/>
          <w:b/>
          <w:color w:val="221E1F"/>
          <w:sz w:val="22"/>
          <w:szCs w:val="22"/>
          <w:lang w:val="sl-SI"/>
        </w:rPr>
        <w:t>Dimenzije fuge</w:t>
      </w:r>
    </w:p>
    <w:p w14:paraId="1395ABC6" w14:textId="77777777" w:rsidR="00F511F3" w:rsidRPr="00F511F3" w:rsidRDefault="00F511F3" w:rsidP="00F511F3">
      <w:pPr>
        <w:pStyle w:val="Default"/>
        <w:rPr>
          <w:rFonts w:ascii="Arial" w:hAnsi="Arial" w:cs="Arial"/>
          <w:bCs/>
          <w:color w:val="221E1F"/>
          <w:sz w:val="22"/>
          <w:szCs w:val="22"/>
          <w:lang w:val="sl-SI"/>
        </w:rPr>
      </w:pPr>
      <w:r w:rsidRPr="00F511F3">
        <w:rPr>
          <w:rFonts w:ascii="Arial" w:hAnsi="Arial" w:cs="Arial"/>
          <w:bCs/>
          <w:color w:val="221E1F"/>
          <w:sz w:val="22"/>
          <w:szCs w:val="22"/>
          <w:lang w:val="sl-SI"/>
        </w:rPr>
        <w:t>Glede dimenzije fuge je potrebno upoštevati lokalne predpise, na splošno pa je priporočljivo da je fuga v razponu med 10 mm in 35 mm.</w:t>
      </w:r>
    </w:p>
    <w:p w14:paraId="6FEB763C" w14:textId="77777777" w:rsidR="00F511F3" w:rsidRPr="00F511F3" w:rsidRDefault="00F511F3" w:rsidP="00F511F3">
      <w:pPr>
        <w:pStyle w:val="Default"/>
        <w:rPr>
          <w:rFonts w:ascii="Arial" w:hAnsi="Arial" w:cs="Arial"/>
          <w:bCs/>
          <w:color w:val="221E1F"/>
          <w:sz w:val="22"/>
          <w:szCs w:val="22"/>
          <w:lang w:val="sl-SI"/>
        </w:rPr>
      </w:pPr>
    </w:p>
    <w:p w14:paraId="3723DB8D" w14:textId="77777777" w:rsidR="00F511F3" w:rsidRPr="00F511F3" w:rsidRDefault="00F511F3" w:rsidP="00F511F3">
      <w:pPr>
        <w:pStyle w:val="Default"/>
        <w:rPr>
          <w:rFonts w:ascii="Arial" w:hAnsi="Arial" w:cs="Arial"/>
          <w:b/>
          <w:color w:val="221E1F"/>
          <w:sz w:val="22"/>
          <w:szCs w:val="22"/>
          <w:lang w:val="sl-SI"/>
        </w:rPr>
      </w:pPr>
      <w:proofErr w:type="spellStart"/>
      <w:r w:rsidRPr="00F511F3">
        <w:rPr>
          <w:rFonts w:ascii="Arial" w:hAnsi="Arial" w:cs="Arial"/>
          <w:b/>
          <w:color w:val="221E1F"/>
          <w:sz w:val="22"/>
          <w:szCs w:val="22"/>
          <w:lang w:val="sl-SI"/>
        </w:rPr>
        <w:t>Predpremaz</w:t>
      </w:r>
      <w:proofErr w:type="spellEnd"/>
    </w:p>
    <w:p w14:paraId="75AA7E85" w14:textId="525ABAC4" w:rsidR="00F511F3" w:rsidRPr="00F511F3" w:rsidRDefault="00F511F3" w:rsidP="00F511F3">
      <w:pPr>
        <w:pStyle w:val="Default"/>
        <w:rPr>
          <w:rFonts w:ascii="Arial" w:hAnsi="Arial" w:cs="Arial"/>
          <w:bCs/>
          <w:color w:val="221E1F"/>
          <w:sz w:val="22"/>
          <w:szCs w:val="22"/>
          <w:lang w:val="sl-SI"/>
        </w:rPr>
      </w:pPr>
      <w:r w:rsidRPr="00F511F3">
        <w:rPr>
          <w:rFonts w:ascii="Arial" w:hAnsi="Arial" w:cs="Arial"/>
          <w:bCs/>
          <w:color w:val="221E1F"/>
          <w:sz w:val="22"/>
          <w:szCs w:val="22"/>
          <w:lang w:val="sl-SI"/>
        </w:rPr>
        <w:t xml:space="preserve">Uporaba </w:t>
      </w:r>
      <w:proofErr w:type="spellStart"/>
      <w:r w:rsidRPr="00F511F3">
        <w:rPr>
          <w:rFonts w:ascii="Arial" w:hAnsi="Arial" w:cs="Arial"/>
          <w:bCs/>
          <w:color w:val="221E1F"/>
          <w:sz w:val="22"/>
          <w:szCs w:val="22"/>
          <w:lang w:val="sl-SI"/>
        </w:rPr>
        <w:t>predpremaza</w:t>
      </w:r>
      <w:proofErr w:type="spellEnd"/>
      <w:r w:rsidRPr="00F511F3">
        <w:rPr>
          <w:rFonts w:ascii="Arial" w:hAnsi="Arial" w:cs="Arial"/>
          <w:bCs/>
          <w:color w:val="221E1F"/>
          <w:sz w:val="22"/>
          <w:szCs w:val="22"/>
          <w:lang w:val="sl-SI"/>
        </w:rPr>
        <w:t xml:space="preserve"> pred uporabo ni potrebna, razen pri nanosu na porozne podlage. Takrat je  priporočljiva uporaba posebnega </w:t>
      </w:r>
      <w:proofErr w:type="spellStart"/>
      <w:r w:rsidRPr="00F511F3">
        <w:rPr>
          <w:rFonts w:ascii="Arial" w:hAnsi="Arial" w:cs="Arial"/>
          <w:bCs/>
          <w:color w:val="221E1F"/>
          <w:sz w:val="22"/>
          <w:szCs w:val="22"/>
          <w:lang w:val="sl-SI"/>
        </w:rPr>
        <w:t>predpremaza</w:t>
      </w:r>
      <w:proofErr w:type="spellEnd"/>
      <w:r w:rsidRPr="00F511F3">
        <w:rPr>
          <w:rFonts w:ascii="Arial" w:hAnsi="Arial" w:cs="Arial"/>
          <w:bCs/>
          <w:color w:val="221E1F"/>
          <w:sz w:val="22"/>
          <w:szCs w:val="22"/>
          <w:lang w:val="sl-SI"/>
        </w:rPr>
        <w:t xml:space="preserve">. </w:t>
      </w:r>
    </w:p>
    <w:p w14:paraId="28C4AD67" w14:textId="77777777" w:rsidR="00F511F3" w:rsidRPr="00F511F3" w:rsidRDefault="00F511F3" w:rsidP="00F511F3">
      <w:pPr>
        <w:pStyle w:val="Default"/>
        <w:rPr>
          <w:rFonts w:ascii="Arial" w:hAnsi="Arial" w:cs="Arial"/>
          <w:bCs/>
          <w:color w:val="221E1F"/>
          <w:sz w:val="22"/>
          <w:szCs w:val="22"/>
          <w:lang w:val="sl-SI"/>
        </w:rPr>
      </w:pPr>
    </w:p>
    <w:p w14:paraId="1C3D1047" w14:textId="77777777" w:rsidR="00F511F3" w:rsidRPr="00F511F3" w:rsidRDefault="00F511F3" w:rsidP="00F511F3">
      <w:pPr>
        <w:pStyle w:val="Default"/>
        <w:rPr>
          <w:rFonts w:ascii="Arial" w:hAnsi="Arial" w:cs="Arial"/>
          <w:b/>
          <w:color w:val="221E1F"/>
          <w:sz w:val="22"/>
          <w:szCs w:val="22"/>
          <w:lang w:val="sl-SI"/>
        </w:rPr>
      </w:pPr>
      <w:r w:rsidRPr="00F511F3">
        <w:rPr>
          <w:rFonts w:ascii="Arial" w:hAnsi="Arial" w:cs="Arial"/>
          <w:b/>
          <w:color w:val="221E1F"/>
          <w:sz w:val="22"/>
          <w:szCs w:val="22"/>
          <w:lang w:val="sl-SI"/>
        </w:rPr>
        <w:t xml:space="preserve">Izvedba tesnjenja </w:t>
      </w:r>
    </w:p>
    <w:p w14:paraId="6DA62EAF" w14:textId="77777777" w:rsidR="00F511F3" w:rsidRPr="00F511F3" w:rsidRDefault="00F511F3" w:rsidP="00F511F3">
      <w:pPr>
        <w:pStyle w:val="Default"/>
        <w:rPr>
          <w:rFonts w:ascii="Arial" w:hAnsi="Arial" w:cs="Arial"/>
          <w:bCs/>
          <w:color w:val="221E1F"/>
          <w:sz w:val="22"/>
          <w:szCs w:val="22"/>
          <w:lang w:val="sl-SI"/>
        </w:rPr>
      </w:pPr>
      <w:r w:rsidRPr="00F511F3">
        <w:rPr>
          <w:rFonts w:ascii="Arial" w:hAnsi="Arial" w:cs="Arial"/>
          <w:bCs/>
          <w:color w:val="221E1F"/>
          <w:sz w:val="22"/>
          <w:szCs w:val="22"/>
          <w:lang w:val="sl-SI"/>
        </w:rPr>
        <w:t>Po namestitvi materiala za tesnjenje (polietilenska pena ali poliuretanska pena) je potrebno nanesti silikon tesno na spoj. Glajenje silikona zagotavlja dober stik med površinami za lepljenje. Kmalu po tesnjenju ostanke silikona navlažimo z milnico in ostanek silikona odstranimo s primernim orodjem.</w:t>
      </w:r>
    </w:p>
    <w:p w14:paraId="1B59E6F0" w14:textId="77777777" w:rsidR="00F511F3" w:rsidRPr="00F511F3" w:rsidRDefault="00F511F3" w:rsidP="00F511F3">
      <w:pPr>
        <w:pStyle w:val="Default"/>
        <w:rPr>
          <w:rFonts w:ascii="Arial" w:hAnsi="Arial" w:cs="Arial"/>
          <w:bCs/>
          <w:color w:val="221E1F"/>
          <w:sz w:val="22"/>
          <w:szCs w:val="22"/>
          <w:lang w:val="sl-SI"/>
        </w:rPr>
      </w:pPr>
      <w:r w:rsidRPr="00F511F3">
        <w:rPr>
          <w:rFonts w:ascii="Arial" w:hAnsi="Arial" w:cs="Arial"/>
          <w:bCs/>
          <w:color w:val="221E1F"/>
          <w:sz w:val="22"/>
          <w:szCs w:val="22"/>
          <w:lang w:val="sl-SI"/>
        </w:rPr>
        <w:t>Po potrebi odstranimo tudi zaščitne-maskirne trakove. Preden se silikon posuši odstranimo tudi viške silikona.</w:t>
      </w:r>
    </w:p>
    <w:p w14:paraId="62FD464C" w14:textId="77777777" w:rsidR="00F511F3" w:rsidRPr="00F511F3" w:rsidRDefault="00F511F3" w:rsidP="00F511F3">
      <w:pPr>
        <w:pStyle w:val="Default"/>
        <w:rPr>
          <w:rFonts w:ascii="Arial" w:hAnsi="Arial" w:cs="Arial"/>
          <w:bCs/>
          <w:color w:val="221E1F"/>
          <w:sz w:val="22"/>
          <w:szCs w:val="22"/>
          <w:lang w:val="sl-SI"/>
        </w:rPr>
      </w:pPr>
    </w:p>
    <w:p w14:paraId="297ECBE5" w14:textId="77777777" w:rsidR="00F511F3" w:rsidRPr="00F511F3" w:rsidRDefault="00F511F3" w:rsidP="00F511F3">
      <w:pPr>
        <w:pStyle w:val="Default"/>
        <w:rPr>
          <w:rFonts w:ascii="Arial" w:hAnsi="Arial" w:cs="Arial"/>
          <w:b/>
          <w:color w:val="221E1F"/>
          <w:sz w:val="22"/>
          <w:szCs w:val="22"/>
          <w:lang w:val="sl-SI"/>
        </w:rPr>
      </w:pPr>
      <w:r w:rsidRPr="00F511F3">
        <w:rPr>
          <w:rFonts w:ascii="Arial" w:hAnsi="Arial" w:cs="Arial"/>
          <w:b/>
          <w:color w:val="221E1F"/>
          <w:sz w:val="22"/>
          <w:szCs w:val="22"/>
          <w:lang w:val="sl-SI"/>
        </w:rPr>
        <w:t>Orodja za čiščenje</w:t>
      </w:r>
    </w:p>
    <w:p w14:paraId="0060D475" w14:textId="77777777" w:rsidR="00F511F3" w:rsidRPr="00F511F3" w:rsidRDefault="00F511F3" w:rsidP="00F511F3">
      <w:pPr>
        <w:pStyle w:val="Default"/>
        <w:rPr>
          <w:rFonts w:ascii="Arial" w:hAnsi="Arial" w:cs="Arial"/>
          <w:bCs/>
          <w:color w:val="221E1F"/>
          <w:sz w:val="22"/>
          <w:szCs w:val="22"/>
          <w:lang w:val="sl-SI"/>
        </w:rPr>
      </w:pPr>
      <w:r w:rsidRPr="00F511F3">
        <w:rPr>
          <w:rFonts w:ascii="Arial" w:hAnsi="Arial" w:cs="Arial"/>
          <w:bCs/>
          <w:color w:val="221E1F"/>
          <w:sz w:val="22"/>
          <w:szCs w:val="22"/>
          <w:lang w:val="sl-SI"/>
        </w:rPr>
        <w:t xml:space="preserve">Svež silikon lahko očistimo s suho krpo ali krpo namočeno v čistilo. Posušen silikon lahko odstranimo mehansko, pri tem pa pazimo, da ne poškodujemo podlage. </w:t>
      </w:r>
    </w:p>
    <w:p w14:paraId="1DC32BD4" w14:textId="77777777" w:rsidR="00F511F3" w:rsidRPr="00F511F3" w:rsidRDefault="00F511F3" w:rsidP="00F511F3">
      <w:pPr>
        <w:pStyle w:val="Default"/>
        <w:rPr>
          <w:rFonts w:ascii="Arial" w:hAnsi="Arial" w:cs="Arial"/>
          <w:bCs/>
          <w:color w:val="221E1F"/>
          <w:sz w:val="22"/>
          <w:szCs w:val="22"/>
          <w:lang w:val="sl-SI"/>
        </w:rPr>
      </w:pPr>
    </w:p>
    <w:p w14:paraId="637514A5" w14:textId="77777777" w:rsidR="00F511F3" w:rsidRPr="00F511F3" w:rsidRDefault="00F511F3" w:rsidP="00F511F3">
      <w:pPr>
        <w:pStyle w:val="Default"/>
        <w:rPr>
          <w:rFonts w:ascii="Arial" w:hAnsi="Arial" w:cs="Arial"/>
          <w:b/>
          <w:color w:val="221E1F"/>
          <w:sz w:val="22"/>
          <w:szCs w:val="22"/>
          <w:lang w:val="sl-SI"/>
        </w:rPr>
      </w:pPr>
      <w:r w:rsidRPr="00F511F3">
        <w:rPr>
          <w:rFonts w:ascii="Arial" w:hAnsi="Arial" w:cs="Arial"/>
          <w:b/>
          <w:color w:val="221E1F"/>
          <w:sz w:val="22"/>
          <w:szCs w:val="22"/>
          <w:lang w:val="sl-SI"/>
        </w:rPr>
        <w:t xml:space="preserve">Opozorila </w:t>
      </w:r>
    </w:p>
    <w:p w14:paraId="1DA5E1C0" w14:textId="77777777" w:rsidR="00F511F3" w:rsidRPr="00F511F3" w:rsidRDefault="00F511F3" w:rsidP="00F511F3">
      <w:pPr>
        <w:pStyle w:val="Default"/>
        <w:rPr>
          <w:rFonts w:ascii="Arial" w:hAnsi="Arial" w:cs="Arial"/>
          <w:bCs/>
          <w:color w:val="221E1F"/>
          <w:sz w:val="22"/>
          <w:szCs w:val="22"/>
          <w:lang w:val="sl-SI"/>
        </w:rPr>
      </w:pPr>
      <w:r w:rsidRPr="00F511F3">
        <w:rPr>
          <w:rFonts w:ascii="Arial" w:hAnsi="Arial" w:cs="Arial"/>
          <w:bCs/>
          <w:color w:val="221E1F"/>
          <w:sz w:val="22"/>
          <w:szCs w:val="22"/>
          <w:lang w:val="sl-SI"/>
        </w:rPr>
        <w:t>Fuge je potrebno redno čistiti in vzdrževati. Pazite na dobro in redno prezračevanje v prostoru, kjer se nanaša silikon. Hitrost strjevanja je odvisna od temperature, vlažnosti zraka in od dimenzije fug. Nizke temperature, nizka zračna vlaga ali velike dimenzije fug potrebujejo več časa za sušenje.</w:t>
      </w:r>
    </w:p>
    <w:p w14:paraId="7FD23420" w14:textId="77777777" w:rsidR="00F511F3" w:rsidRPr="00F511F3" w:rsidRDefault="00F511F3" w:rsidP="00F511F3">
      <w:pPr>
        <w:pStyle w:val="Default"/>
        <w:rPr>
          <w:rFonts w:ascii="Arial" w:hAnsi="Arial" w:cs="Arial"/>
          <w:bCs/>
          <w:color w:val="221E1F"/>
          <w:sz w:val="22"/>
          <w:szCs w:val="22"/>
          <w:lang w:val="sl-SI"/>
        </w:rPr>
      </w:pPr>
    </w:p>
    <w:p w14:paraId="3E26A45D" w14:textId="77777777" w:rsidR="00F511F3" w:rsidRPr="00F511F3" w:rsidRDefault="00F511F3" w:rsidP="00F511F3">
      <w:pPr>
        <w:pStyle w:val="Default"/>
        <w:rPr>
          <w:rFonts w:ascii="Arial" w:hAnsi="Arial" w:cs="Arial"/>
          <w:bCs/>
          <w:color w:val="221E1F"/>
          <w:sz w:val="22"/>
          <w:szCs w:val="22"/>
          <w:lang w:val="sl-SI"/>
        </w:rPr>
      </w:pPr>
    </w:p>
    <w:p w14:paraId="6B7C5D9F" w14:textId="77777777" w:rsidR="00F511F3" w:rsidRPr="00F511F3" w:rsidRDefault="00F511F3" w:rsidP="00F511F3">
      <w:pPr>
        <w:pStyle w:val="Default"/>
        <w:rPr>
          <w:rFonts w:ascii="Arial" w:hAnsi="Arial" w:cs="Arial"/>
          <w:b/>
          <w:color w:val="221E1F"/>
          <w:sz w:val="22"/>
          <w:szCs w:val="22"/>
          <w:lang w:val="sl-SI"/>
        </w:rPr>
      </w:pPr>
      <w:r w:rsidRPr="00F511F3">
        <w:rPr>
          <w:rFonts w:ascii="Arial" w:hAnsi="Arial" w:cs="Arial"/>
          <w:b/>
          <w:color w:val="221E1F"/>
          <w:sz w:val="22"/>
          <w:szCs w:val="22"/>
          <w:lang w:val="sl-SI"/>
        </w:rPr>
        <w:t>OMEJITVE</w:t>
      </w:r>
    </w:p>
    <w:p w14:paraId="1D2094CD" w14:textId="77777777" w:rsidR="00F511F3" w:rsidRPr="00F511F3" w:rsidRDefault="00F511F3" w:rsidP="00F511F3">
      <w:pPr>
        <w:pStyle w:val="Default"/>
        <w:rPr>
          <w:rFonts w:ascii="Arial" w:hAnsi="Arial" w:cs="Arial"/>
          <w:bCs/>
          <w:color w:val="221E1F"/>
          <w:sz w:val="22"/>
          <w:szCs w:val="22"/>
          <w:lang w:val="sl-SI"/>
        </w:rPr>
      </w:pPr>
    </w:p>
    <w:p w14:paraId="43A5CF77" w14:textId="5CC47012" w:rsidR="00F511F3" w:rsidRPr="00F511F3" w:rsidRDefault="00F511F3" w:rsidP="00F511F3">
      <w:pPr>
        <w:pStyle w:val="Default"/>
        <w:numPr>
          <w:ilvl w:val="1"/>
          <w:numId w:val="5"/>
        </w:numPr>
        <w:rPr>
          <w:rFonts w:ascii="Arial" w:hAnsi="Arial" w:cs="Arial"/>
          <w:bCs/>
          <w:color w:val="221E1F"/>
          <w:sz w:val="22"/>
          <w:szCs w:val="22"/>
          <w:lang w:val="sl-SI"/>
        </w:rPr>
      </w:pPr>
      <w:r w:rsidRPr="00F511F3">
        <w:rPr>
          <w:rFonts w:ascii="Arial" w:hAnsi="Arial" w:cs="Arial"/>
          <w:bCs/>
          <w:color w:val="221E1F"/>
          <w:sz w:val="22"/>
          <w:szCs w:val="22"/>
          <w:lang w:val="sl-SI"/>
        </w:rPr>
        <w:t xml:space="preserve">Pred nanosom na občutljive površine (npr. na ogledala), opravite test, da preverite primernost silikona. </w:t>
      </w:r>
    </w:p>
    <w:p w14:paraId="7D98C288" w14:textId="69B0A01F" w:rsidR="00F511F3" w:rsidRPr="00F511F3" w:rsidRDefault="00F511F3" w:rsidP="00F511F3">
      <w:pPr>
        <w:pStyle w:val="Default"/>
        <w:numPr>
          <w:ilvl w:val="1"/>
          <w:numId w:val="5"/>
        </w:numPr>
        <w:rPr>
          <w:rFonts w:ascii="Arial" w:hAnsi="Arial" w:cs="Arial"/>
          <w:bCs/>
          <w:color w:val="221E1F"/>
          <w:sz w:val="22"/>
          <w:szCs w:val="22"/>
          <w:lang w:val="sl-SI"/>
        </w:rPr>
      </w:pPr>
      <w:r>
        <w:rPr>
          <w:rFonts w:ascii="Arial" w:hAnsi="Arial" w:cs="Arial"/>
          <w:bCs/>
          <w:color w:val="221E1F"/>
          <w:sz w:val="22"/>
          <w:szCs w:val="22"/>
          <w:lang w:val="sl-SI"/>
        </w:rPr>
        <w:t>N</w:t>
      </w:r>
      <w:r w:rsidRPr="00F511F3">
        <w:rPr>
          <w:rFonts w:ascii="Arial" w:hAnsi="Arial" w:cs="Arial"/>
          <w:bCs/>
          <w:color w:val="221E1F"/>
          <w:sz w:val="22"/>
          <w:szCs w:val="22"/>
          <w:lang w:val="sl-SI"/>
        </w:rPr>
        <w:t>i dovoljeno uporabiti za tesnjenje, kjer lahko silikon pride v neposreden stik s hrano.</w:t>
      </w:r>
    </w:p>
    <w:p w14:paraId="0CD4C16C" w14:textId="464DC29A" w:rsidR="00F511F3" w:rsidRPr="00F511F3" w:rsidRDefault="00F511F3" w:rsidP="00F511F3">
      <w:pPr>
        <w:pStyle w:val="Default"/>
        <w:numPr>
          <w:ilvl w:val="1"/>
          <w:numId w:val="5"/>
        </w:numPr>
        <w:rPr>
          <w:rFonts w:ascii="Arial" w:hAnsi="Arial" w:cs="Arial"/>
          <w:bCs/>
          <w:color w:val="221E1F"/>
          <w:sz w:val="22"/>
          <w:szCs w:val="22"/>
          <w:lang w:val="sl-SI"/>
        </w:rPr>
      </w:pPr>
      <w:r>
        <w:rPr>
          <w:rFonts w:ascii="Arial" w:hAnsi="Arial" w:cs="Arial"/>
          <w:bCs/>
          <w:color w:val="221E1F"/>
          <w:sz w:val="22"/>
          <w:szCs w:val="22"/>
          <w:lang w:val="sl-SI"/>
        </w:rPr>
        <w:t>S</w:t>
      </w:r>
      <w:r w:rsidRPr="00F511F3">
        <w:rPr>
          <w:rFonts w:ascii="Arial" w:hAnsi="Arial" w:cs="Arial"/>
          <w:bCs/>
          <w:color w:val="221E1F"/>
          <w:sz w:val="22"/>
          <w:szCs w:val="22"/>
          <w:lang w:val="sl-SI"/>
        </w:rPr>
        <w:t>e ne priporoča za strukturno kitanje.</w:t>
      </w:r>
    </w:p>
    <w:p w14:paraId="63B4CF89" w14:textId="13F3AB24" w:rsidR="00F511F3" w:rsidRPr="00F511F3" w:rsidRDefault="00F511F3" w:rsidP="00F511F3">
      <w:pPr>
        <w:pStyle w:val="Default"/>
        <w:numPr>
          <w:ilvl w:val="1"/>
          <w:numId w:val="5"/>
        </w:numPr>
        <w:rPr>
          <w:rFonts w:ascii="Arial" w:hAnsi="Arial" w:cs="Arial"/>
          <w:bCs/>
          <w:color w:val="221E1F"/>
          <w:sz w:val="22"/>
          <w:szCs w:val="22"/>
          <w:lang w:val="sl-SI"/>
        </w:rPr>
      </w:pPr>
      <w:r>
        <w:rPr>
          <w:rFonts w:ascii="Arial" w:hAnsi="Arial" w:cs="Arial"/>
          <w:bCs/>
          <w:color w:val="221E1F"/>
          <w:sz w:val="22"/>
          <w:szCs w:val="22"/>
          <w:lang w:val="sl-SI"/>
        </w:rPr>
        <w:t>S</w:t>
      </w:r>
      <w:r w:rsidRPr="00F511F3">
        <w:rPr>
          <w:rFonts w:ascii="Arial" w:hAnsi="Arial" w:cs="Arial"/>
          <w:bCs/>
          <w:color w:val="221E1F"/>
          <w:sz w:val="22"/>
          <w:szCs w:val="22"/>
          <w:lang w:val="sl-SI"/>
        </w:rPr>
        <w:t>e ne uporablja kot sekundarno tesnilno maso pri steklenih fasadah.</w:t>
      </w:r>
    </w:p>
    <w:p w14:paraId="2525ABCC" w14:textId="34A3A1A0" w:rsidR="00F511F3" w:rsidRPr="00F511F3" w:rsidRDefault="00F511F3" w:rsidP="00F511F3">
      <w:pPr>
        <w:pStyle w:val="Default"/>
        <w:numPr>
          <w:ilvl w:val="1"/>
          <w:numId w:val="5"/>
        </w:numPr>
        <w:rPr>
          <w:rFonts w:ascii="Arial" w:hAnsi="Arial" w:cs="Arial"/>
          <w:bCs/>
          <w:color w:val="221E1F"/>
          <w:sz w:val="22"/>
          <w:szCs w:val="22"/>
          <w:lang w:val="sl-SI"/>
        </w:rPr>
      </w:pPr>
      <w:r>
        <w:rPr>
          <w:rFonts w:ascii="Arial" w:hAnsi="Arial" w:cs="Arial"/>
          <w:bCs/>
          <w:color w:val="221E1F"/>
          <w:sz w:val="22"/>
          <w:szCs w:val="22"/>
          <w:lang w:val="sl-SI"/>
        </w:rPr>
        <w:t>S</w:t>
      </w:r>
      <w:r w:rsidRPr="00F511F3">
        <w:rPr>
          <w:rFonts w:ascii="Arial" w:hAnsi="Arial" w:cs="Arial"/>
          <w:bCs/>
          <w:color w:val="221E1F"/>
          <w:sz w:val="22"/>
          <w:szCs w:val="22"/>
          <w:lang w:val="sl-SI"/>
        </w:rPr>
        <w:t>e ne uporablja za tesnjenje varnostnega stekla.</w:t>
      </w:r>
    </w:p>
    <w:p w14:paraId="78A3155B" w14:textId="2E693A5B" w:rsidR="00F511F3" w:rsidRPr="00F511F3" w:rsidRDefault="00F511F3" w:rsidP="00F511F3">
      <w:pPr>
        <w:pStyle w:val="Default"/>
        <w:numPr>
          <w:ilvl w:val="1"/>
          <w:numId w:val="5"/>
        </w:numPr>
        <w:rPr>
          <w:rFonts w:ascii="Arial" w:hAnsi="Arial" w:cs="Arial"/>
          <w:bCs/>
          <w:color w:val="221E1F"/>
          <w:sz w:val="22"/>
          <w:szCs w:val="22"/>
          <w:lang w:val="sl-SI"/>
        </w:rPr>
      </w:pPr>
      <w:r>
        <w:rPr>
          <w:rFonts w:ascii="Arial" w:hAnsi="Arial" w:cs="Arial"/>
          <w:bCs/>
          <w:color w:val="221E1F"/>
          <w:sz w:val="22"/>
          <w:szCs w:val="22"/>
          <w:lang w:val="sl-SI"/>
        </w:rPr>
        <w:t>S</w:t>
      </w:r>
      <w:r w:rsidRPr="00F511F3">
        <w:rPr>
          <w:rFonts w:ascii="Arial" w:hAnsi="Arial" w:cs="Arial"/>
          <w:bCs/>
          <w:color w:val="221E1F"/>
          <w:sz w:val="22"/>
          <w:szCs w:val="22"/>
          <w:lang w:val="sl-SI"/>
        </w:rPr>
        <w:t>e ne priporoča za tesnjenje fug v bazenih, akvarijih in pod vodo.</w:t>
      </w:r>
    </w:p>
    <w:p w14:paraId="2E3E15A6" w14:textId="45260794" w:rsidR="00F511F3" w:rsidRPr="00F511F3" w:rsidRDefault="00F511F3" w:rsidP="00F511F3">
      <w:pPr>
        <w:pStyle w:val="Default"/>
        <w:numPr>
          <w:ilvl w:val="1"/>
          <w:numId w:val="5"/>
        </w:numPr>
        <w:rPr>
          <w:rFonts w:ascii="Arial" w:hAnsi="Arial" w:cs="Arial"/>
          <w:bCs/>
          <w:color w:val="221E1F"/>
          <w:sz w:val="22"/>
          <w:szCs w:val="22"/>
          <w:lang w:val="sl-SI"/>
        </w:rPr>
      </w:pPr>
      <w:r>
        <w:rPr>
          <w:rFonts w:ascii="Arial" w:hAnsi="Arial" w:cs="Arial"/>
          <w:bCs/>
          <w:color w:val="221E1F"/>
          <w:sz w:val="22"/>
          <w:szCs w:val="22"/>
          <w:lang w:val="sl-SI"/>
        </w:rPr>
        <w:t>S</w:t>
      </w:r>
      <w:r w:rsidRPr="00F511F3">
        <w:rPr>
          <w:rFonts w:ascii="Arial" w:hAnsi="Arial" w:cs="Arial"/>
          <w:bCs/>
          <w:color w:val="221E1F"/>
          <w:sz w:val="22"/>
          <w:szCs w:val="22"/>
          <w:lang w:val="sl-SI"/>
        </w:rPr>
        <w:t xml:space="preserve">e ne priporoča prebarvati. (zaradi slabe </w:t>
      </w:r>
      <w:proofErr w:type="spellStart"/>
      <w:r w:rsidRPr="00F511F3">
        <w:rPr>
          <w:rFonts w:ascii="Arial" w:hAnsi="Arial" w:cs="Arial"/>
          <w:bCs/>
          <w:color w:val="221E1F"/>
          <w:sz w:val="22"/>
          <w:szCs w:val="22"/>
          <w:lang w:val="sl-SI"/>
        </w:rPr>
        <w:t>prekrivnosti</w:t>
      </w:r>
      <w:proofErr w:type="spellEnd"/>
      <w:r w:rsidRPr="00F511F3">
        <w:rPr>
          <w:rFonts w:ascii="Arial" w:hAnsi="Arial" w:cs="Arial"/>
          <w:bCs/>
          <w:color w:val="221E1F"/>
          <w:sz w:val="22"/>
          <w:szCs w:val="22"/>
          <w:lang w:val="sl-SI"/>
        </w:rPr>
        <w:t xml:space="preserve"> in oprijema barve).</w:t>
      </w:r>
    </w:p>
    <w:p w14:paraId="06F3A6C7" w14:textId="24A1A1CD" w:rsidR="00F511F3" w:rsidRDefault="00F511F3" w:rsidP="00F511F3">
      <w:pPr>
        <w:pStyle w:val="Default"/>
        <w:numPr>
          <w:ilvl w:val="1"/>
          <w:numId w:val="5"/>
        </w:numPr>
        <w:rPr>
          <w:rFonts w:ascii="Arial" w:hAnsi="Arial" w:cs="Arial"/>
          <w:bCs/>
          <w:color w:val="221E1F"/>
          <w:sz w:val="22"/>
          <w:szCs w:val="22"/>
          <w:lang w:val="sl-SI"/>
        </w:rPr>
      </w:pPr>
      <w:r w:rsidRPr="00F511F3">
        <w:rPr>
          <w:rFonts w:ascii="Arial" w:hAnsi="Arial" w:cs="Arial"/>
          <w:bCs/>
          <w:color w:val="221E1F"/>
          <w:sz w:val="22"/>
          <w:szCs w:val="22"/>
          <w:lang w:val="sl-SI"/>
        </w:rPr>
        <w:t>Pred uporabo</w:t>
      </w:r>
      <w:r>
        <w:rPr>
          <w:rFonts w:ascii="Arial" w:hAnsi="Arial" w:cs="Arial"/>
          <w:bCs/>
          <w:color w:val="221E1F"/>
          <w:sz w:val="22"/>
          <w:szCs w:val="22"/>
          <w:lang w:val="sl-SI"/>
        </w:rPr>
        <w:t xml:space="preserve"> </w:t>
      </w:r>
      <w:r w:rsidRPr="00F511F3">
        <w:rPr>
          <w:rFonts w:ascii="Arial" w:hAnsi="Arial" w:cs="Arial"/>
          <w:bCs/>
          <w:color w:val="221E1F"/>
          <w:sz w:val="22"/>
          <w:szCs w:val="22"/>
          <w:lang w:val="sl-SI"/>
        </w:rPr>
        <w:t>silikona na barvane podlage, mora biti podlaga popolnoma suha in trdna. Potrebni so predhodni testi, zaradi različnih vrst barv.</w:t>
      </w:r>
    </w:p>
    <w:p w14:paraId="65334D41" w14:textId="3E13F6D4" w:rsidR="00F511F3" w:rsidRPr="00F511F3" w:rsidRDefault="00F511F3" w:rsidP="00F511F3">
      <w:pPr>
        <w:pStyle w:val="Default"/>
        <w:numPr>
          <w:ilvl w:val="1"/>
          <w:numId w:val="5"/>
        </w:numPr>
        <w:rPr>
          <w:rFonts w:ascii="Arial" w:hAnsi="Arial" w:cs="Arial"/>
          <w:bCs/>
          <w:color w:val="221E1F"/>
          <w:sz w:val="22"/>
          <w:szCs w:val="22"/>
          <w:lang w:val="sl-SI"/>
        </w:rPr>
      </w:pPr>
      <w:r>
        <w:rPr>
          <w:rFonts w:ascii="Arial" w:hAnsi="Arial" w:cs="Arial"/>
          <w:bCs/>
          <w:color w:val="221E1F"/>
          <w:sz w:val="22"/>
          <w:szCs w:val="22"/>
          <w:lang w:val="sl-SI"/>
        </w:rPr>
        <w:t>S</w:t>
      </w:r>
      <w:r w:rsidRPr="00F511F3">
        <w:rPr>
          <w:rFonts w:ascii="Arial" w:hAnsi="Arial" w:cs="Arial"/>
          <w:bCs/>
          <w:color w:val="221E1F"/>
          <w:sz w:val="22"/>
          <w:szCs w:val="22"/>
          <w:lang w:val="sl-SI"/>
        </w:rPr>
        <w:t xml:space="preserve">e ne sme uporabljati v kombinaciji z raznimi butilnimi silikoni, EPDM, gumo, </w:t>
      </w:r>
      <w:proofErr w:type="spellStart"/>
      <w:r w:rsidRPr="00F511F3">
        <w:rPr>
          <w:rFonts w:ascii="Arial" w:hAnsi="Arial" w:cs="Arial"/>
          <w:bCs/>
          <w:color w:val="221E1F"/>
          <w:sz w:val="22"/>
          <w:szCs w:val="22"/>
          <w:lang w:val="sl-SI"/>
        </w:rPr>
        <w:t>polikloroprenom</w:t>
      </w:r>
      <w:proofErr w:type="spellEnd"/>
      <w:r w:rsidRPr="00F511F3">
        <w:rPr>
          <w:rFonts w:ascii="Arial" w:hAnsi="Arial" w:cs="Arial"/>
          <w:bCs/>
          <w:color w:val="221E1F"/>
          <w:sz w:val="22"/>
          <w:szCs w:val="22"/>
          <w:lang w:val="sl-SI"/>
        </w:rPr>
        <w:t>, bitumenskimi masami, ipd., saj ti materiali lahko povzročijo spremembo barve in zmanjšanje oprijema.</w:t>
      </w:r>
    </w:p>
    <w:p w14:paraId="09A4A227" w14:textId="77777777" w:rsidR="00F511F3" w:rsidRDefault="00F511F3" w:rsidP="00F511F3">
      <w:pPr>
        <w:pStyle w:val="Default"/>
        <w:numPr>
          <w:ilvl w:val="1"/>
          <w:numId w:val="5"/>
        </w:numPr>
        <w:rPr>
          <w:rFonts w:ascii="Arial" w:hAnsi="Arial" w:cs="Arial"/>
          <w:bCs/>
          <w:color w:val="221E1F"/>
          <w:sz w:val="22"/>
          <w:szCs w:val="22"/>
          <w:lang w:val="sl-SI"/>
        </w:rPr>
      </w:pPr>
      <w:r w:rsidRPr="00F511F3">
        <w:rPr>
          <w:rFonts w:ascii="Arial" w:hAnsi="Arial" w:cs="Arial"/>
          <w:bCs/>
          <w:color w:val="221E1F"/>
          <w:sz w:val="22"/>
          <w:szCs w:val="22"/>
          <w:lang w:val="sl-SI"/>
        </w:rPr>
        <w:t xml:space="preserve">Ne priporoča se nanos na marmor in granit. Za nanos na naravni kamen uporabite silikon za </w:t>
      </w:r>
      <w:r w:rsidRPr="00F511F3">
        <w:rPr>
          <w:rFonts w:ascii="Arial" w:hAnsi="Arial" w:cs="Arial"/>
          <w:bCs/>
          <w:color w:val="221E1F"/>
          <w:sz w:val="22"/>
          <w:szCs w:val="22"/>
          <w:lang w:val="sl-SI"/>
        </w:rPr>
        <w:lastRenderedPageBreak/>
        <w:t xml:space="preserve">naravni kamen. </w:t>
      </w:r>
    </w:p>
    <w:p w14:paraId="729D6D6E" w14:textId="30AA2044" w:rsidR="00F511F3" w:rsidRPr="00F511F3" w:rsidRDefault="00F511F3" w:rsidP="00F511F3">
      <w:pPr>
        <w:pStyle w:val="Default"/>
        <w:numPr>
          <w:ilvl w:val="1"/>
          <w:numId w:val="5"/>
        </w:numPr>
        <w:rPr>
          <w:rFonts w:ascii="Arial" w:hAnsi="Arial" w:cs="Arial"/>
          <w:bCs/>
          <w:color w:val="221E1F"/>
          <w:sz w:val="22"/>
          <w:szCs w:val="22"/>
          <w:lang w:val="sl-SI"/>
        </w:rPr>
      </w:pPr>
      <w:r>
        <w:rPr>
          <w:rFonts w:ascii="Arial" w:hAnsi="Arial" w:cs="Arial"/>
          <w:bCs/>
          <w:color w:val="221E1F"/>
          <w:sz w:val="22"/>
          <w:szCs w:val="22"/>
          <w:lang w:val="sl-SI"/>
        </w:rPr>
        <w:t>S</w:t>
      </w:r>
      <w:r w:rsidRPr="00F511F3">
        <w:rPr>
          <w:rFonts w:ascii="Arial" w:hAnsi="Arial" w:cs="Arial"/>
          <w:bCs/>
          <w:color w:val="221E1F"/>
          <w:sz w:val="22"/>
          <w:szCs w:val="22"/>
          <w:lang w:val="sl-SI"/>
        </w:rPr>
        <w:t>e ne priporoča za uporabo na PMMA (</w:t>
      </w:r>
      <w:proofErr w:type="spellStart"/>
      <w:r w:rsidRPr="00F511F3">
        <w:rPr>
          <w:rFonts w:ascii="Arial" w:hAnsi="Arial" w:cs="Arial"/>
          <w:bCs/>
          <w:color w:val="221E1F"/>
          <w:sz w:val="22"/>
          <w:szCs w:val="22"/>
          <w:lang w:val="sl-SI"/>
        </w:rPr>
        <w:t>Pleksi</w:t>
      </w:r>
      <w:proofErr w:type="spellEnd"/>
      <w:r w:rsidRPr="00F511F3">
        <w:rPr>
          <w:rFonts w:ascii="Arial" w:hAnsi="Arial" w:cs="Arial"/>
          <w:bCs/>
          <w:color w:val="221E1F"/>
          <w:sz w:val="22"/>
          <w:szCs w:val="22"/>
          <w:lang w:val="sl-SI"/>
        </w:rPr>
        <w:t xml:space="preserve"> steklo), PTFE (Teflon®) ali polietilenu.</w:t>
      </w:r>
    </w:p>
    <w:p w14:paraId="1C7C12FE" w14:textId="77777777" w:rsidR="00F511F3" w:rsidRPr="00F511F3" w:rsidRDefault="00F511F3" w:rsidP="00F511F3">
      <w:pPr>
        <w:pStyle w:val="Default"/>
        <w:rPr>
          <w:rFonts w:ascii="Arial" w:hAnsi="Arial" w:cs="Arial"/>
          <w:bCs/>
          <w:color w:val="221E1F"/>
          <w:sz w:val="22"/>
          <w:szCs w:val="22"/>
          <w:lang w:val="sl-SI"/>
        </w:rPr>
      </w:pPr>
    </w:p>
    <w:p w14:paraId="5EF161D4" w14:textId="77777777" w:rsidR="00F511F3" w:rsidRPr="00F511F3" w:rsidRDefault="00F511F3" w:rsidP="00F511F3">
      <w:pPr>
        <w:pStyle w:val="Default"/>
        <w:rPr>
          <w:rFonts w:ascii="Arial" w:hAnsi="Arial" w:cs="Arial"/>
          <w:bCs/>
          <w:color w:val="221E1F"/>
          <w:sz w:val="22"/>
          <w:szCs w:val="22"/>
          <w:lang w:val="sl-SI"/>
        </w:rPr>
      </w:pPr>
    </w:p>
    <w:p w14:paraId="6D42EDC3" w14:textId="77777777" w:rsidR="00F511F3" w:rsidRPr="00F511F3" w:rsidRDefault="00F511F3" w:rsidP="00F511F3">
      <w:pPr>
        <w:pStyle w:val="Default"/>
        <w:rPr>
          <w:rFonts w:ascii="Arial" w:hAnsi="Arial" w:cs="Arial"/>
          <w:b/>
          <w:color w:val="221E1F"/>
          <w:sz w:val="22"/>
          <w:szCs w:val="22"/>
          <w:lang w:val="sl-SI"/>
        </w:rPr>
      </w:pPr>
      <w:r w:rsidRPr="00F511F3">
        <w:rPr>
          <w:rFonts w:ascii="Arial" w:hAnsi="Arial" w:cs="Arial"/>
          <w:b/>
          <w:color w:val="221E1F"/>
          <w:sz w:val="22"/>
          <w:szCs w:val="22"/>
          <w:lang w:val="sl-SI"/>
        </w:rPr>
        <w:t>SPLOŠNE INFORMACIJE</w:t>
      </w:r>
    </w:p>
    <w:p w14:paraId="3BA83352" w14:textId="77777777" w:rsidR="00F511F3" w:rsidRPr="00F511F3" w:rsidRDefault="00F511F3" w:rsidP="00F511F3">
      <w:pPr>
        <w:pStyle w:val="Default"/>
        <w:rPr>
          <w:rFonts w:ascii="Arial" w:hAnsi="Arial" w:cs="Arial"/>
          <w:bCs/>
          <w:color w:val="221E1F"/>
          <w:sz w:val="22"/>
          <w:szCs w:val="22"/>
          <w:lang w:val="sl-SI"/>
        </w:rPr>
      </w:pPr>
    </w:p>
    <w:p w14:paraId="3EC5B6C4" w14:textId="77777777" w:rsidR="00F511F3" w:rsidRPr="00F511F3" w:rsidRDefault="00F511F3" w:rsidP="00F511F3">
      <w:pPr>
        <w:pStyle w:val="Default"/>
        <w:rPr>
          <w:rFonts w:ascii="Arial" w:hAnsi="Arial" w:cs="Arial"/>
          <w:b/>
          <w:color w:val="221E1F"/>
          <w:sz w:val="22"/>
          <w:szCs w:val="22"/>
          <w:lang w:val="sl-SI"/>
        </w:rPr>
      </w:pPr>
      <w:r w:rsidRPr="00F511F3">
        <w:rPr>
          <w:rFonts w:ascii="Arial" w:hAnsi="Arial" w:cs="Arial"/>
          <w:b/>
          <w:color w:val="221E1F"/>
          <w:sz w:val="22"/>
          <w:szCs w:val="22"/>
          <w:lang w:val="sl-SI"/>
        </w:rPr>
        <w:t>Skladiščenje</w:t>
      </w:r>
    </w:p>
    <w:p w14:paraId="42015F36" w14:textId="77777777" w:rsidR="00F511F3" w:rsidRPr="00F511F3" w:rsidRDefault="00F511F3" w:rsidP="00F511F3">
      <w:pPr>
        <w:pStyle w:val="Default"/>
        <w:rPr>
          <w:rFonts w:ascii="Arial" w:hAnsi="Arial" w:cs="Arial"/>
          <w:bCs/>
          <w:color w:val="221E1F"/>
          <w:sz w:val="22"/>
          <w:szCs w:val="22"/>
          <w:lang w:val="sl-SI"/>
        </w:rPr>
      </w:pPr>
      <w:r w:rsidRPr="00F511F3">
        <w:rPr>
          <w:rFonts w:ascii="Arial" w:hAnsi="Arial" w:cs="Arial"/>
          <w:bCs/>
          <w:color w:val="221E1F"/>
          <w:sz w:val="22"/>
          <w:szCs w:val="22"/>
          <w:lang w:val="sl-SI"/>
        </w:rPr>
        <w:t>Izdelek hraniti v suhem prostoru med 5°C in 25°C. Rok trajanja je 18 mesecev v originalno zaprti embalaži od dneva proizvodnje (zapisanega na embalaži).</w:t>
      </w:r>
    </w:p>
    <w:p w14:paraId="49AE6492" w14:textId="77777777" w:rsidR="00F511F3" w:rsidRPr="00F511F3" w:rsidRDefault="00F511F3" w:rsidP="00F511F3">
      <w:pPr>
        <w:pStyle w:val="Default"/>
        <w:rPr>
          <w:rFonts w:ascii="Arial" w:hAnsi="Arial" w:cs="Arial"/>
          <w:bCs/>
          <w:color w:val="221E1F"/>
          <w:sz w:val="22"/>
          <w:szCs w:val="22"/>
          <w:lang w:val="sl-SI"/>
        </w:rPr>
      </w:pPr>
    </w:p>
    <w:p w14:paraId="42551998" w14:textId="77777777" w:rsidR="00F511F3" w:rsidRPr="00F511F3" w:rsidRDefault="00F511F3" w:rsidP="00F511F3">
      <w:pPr>
        <w:pStyle w:val="Default"/>
        <w:rPr>
          <w:rFonts w:ascii="Arial" w:hAnsi="Arial" w:cs="Arial"/>
          <w:b/>
          <w:color w:val="221E1F"/>
          <w:sz w:val="22"/>
          <w:szCs w:val="22"/>
          <w:lang w:val="sl-SI"/>
        </w:rPr>
      </w:pPr>
      <w:r w:rsidRPr="00F511F3">
        <w:rPr>
          <w:rFonts w:ascii="Arial" w:hAnsi="Arial" w:cs="Arial"/>
          <w:b/>
          <w:color w:val="221E1F"/>
          <w:sz w:val="22"/>
          <w:szCs w:val="22"/>
          <w:lang w:val="sl-SI"/>
        </w:rPr>
        <w:t>Pakiranje</w:t>
      </w:r>
    </w:p>
    <w:p w14:paraId="55C3ACEA" w14:textId="77777777" w:rsidR="00F511F3" w:rsidRPr="00F511F3" w:rsidRDefault="00F511F3" w:rsidP="00F511F3">
      <w:pPr>
        <w:pStyle w:val="Default"/>
        <w:rPr>
          <w:rFonts w:ascii="Arial" w:hAnsi="Arial" w:cs="Arial"/>
          <w:bCs/>
          <w:color w:val="221E1F"/>
          <w:sz w:val="22"/>
          <w:szCs w:val="22"/>
          <w:lang w:val="sl-SI"/>
        </w:rPr>
      </w:pPr>
      <w:r w:rsidRPr="00F511F3">
        <w:rPr>
          <w:rFonts w:ascii="Arial" w:hAnsi="Arial" w:cs="Arial"/>
          <w:bCs/>
          <w:color w:val="221E1F"/>
          <w:sz w:val="22"/>
          <w:szCs w:val="22"/>
          <w:lang w:val="sl-SI"/>
        </w:rPr>
        <w:t>PE-kartuša</w:t>
      </w:r>
    </w:p>
    <w:p w14:paraId="4ECD7EE6" w14:textId="77777777" w:rsidR="00F511F3" w:rsidRPr="00F511F3" w:rsidRDefault="00F511F3" w:rsidP="00F511F3">
      <w:pPr>
        <w:pStyle w:val="Default"/>
        <w:rPr>
          <w:rFonts w:ascii="Arial" w:hAnsi="Arial" w:cs="Arial"/>
          <w:bCs/>
          <w:color w:val="221E1F"/>
          <w:sz w:val="22"/>
          <w:szCs w:val="22"/>
          <w:lang w:val="sl-SI"/>
        </w:rPr>
      </w:pPr>
    </w:p>
    <w:p w14:paraId="3C8A1AFE" w14:textId="77777777" w:rsidR="00F511F3" w:rsidRPr="00F511F3" w:rsidRDefault="00F511F3" w:rsidP="00F511F3">
      <w:pPr>
        <w:pStyle w:val="Default"/>
        <w:rPr>
          <w:rFonts w:ascii="Arial" w:hAnsi="Arial" w:cs="Arial"/>
          <w:b/>
          <w:color w:val="221E1F"/>
          <w:sz w:val="22"/>
          <w:szCs w:val="22"/>
          <w:lang w:val="sl-SI"/>
        </w:rPr>
      </w:pPr>
      <w:r w:rsidRPr="00F511F3">
        <w:rPr>
          <w:rFonts w:ascii="Arial" w:hAnsi="Arial" w:cs="Arial"/>
          <w:b/>
          <w:color w:val="221E1F"/>
          <w:sz w:val="22"/>
          <w:szCs w:val="22"/>
          <w:lang w:val="sl-SI"/>
        </w:rPr>
        <w:t xml:space="preserve">Barve </w:t>
      </w:r>
    </w:p>
    <w:p w14:paraId="193A4929" w14:textId="77777777" w:rsidR="00F511F3" w:rsidRPr="00F511F3" w:rsidRDefault="00F511F3" w:rsidP="00F511F3">
      <w:pPr>
        <w:pStyle w:val="Default"/>
        <w:rPr>
          <w:rFonts w:ascii="Arial" w:hAnsi="Arial" w:cs="Arial"/>
          <w:bCs/>
          <w:color w:val="221E1F"/>
          <w:sz w:val="22"/>
          <w:szCs w:val="22"/>
          <w:lang w:val="sl-SI"/>
        </w:rPr>
      </w:pPr>
      <w:r w:rsidRPr="00F511F3">
        <w:rPr>
          <w:rFonts w:ascii="Arial" w:hAnsi="Arial" w:cs="Arial"/>
          <w:bCs/>
          <w:color w:val="221E1F"/>
          <w:sz w:val="22"/>
          <w:szCs w:val="22"/>
          <w:lang w:val="sl-SI"/>
        </w:rPr>
        <w:t>Transparent</w:t>
      </w:r>
    </w:p>
    <w:p w14:paraId="6C1556ED" w14:textId="77777777" w:rsidR="00F511F3" w:rsidRPr="00F511F3" w:rsidRDefault="00F511F3" w:rsidP="00F511F3">
      <w:pPr>
        <w:pStyle w:val="Default"/>
        <w:rPr>
          <w:rFonts w:ascii="Arial" w:hAnsi="Arial" w:cs="Arial"/>
          <w:bCs/>
          <w:color w:val="221E1F"/>
          <w:sz w:val="22"/>
          <w:szCs w:val="22"/>
          <w:lang w:val="sl-SI"/>
        </w:rPr>
      </w:pPr>
      <w:r w:rsidRPr="00F511F3">
        <w:rPr>
          <w:rFonts w:ascii="Arial" w:hAnsi="Arial" w:cs="Arial"/>
          <w:bCs/>
          <w:color w:val="221E1F"/>
          <w:sz w:val="22"/>
          <w:szCs w:val="22"/>
          <w:lang w:val="sl-SI"/>
        </w:rPr>
        <w:t>Bela</w:t>
      </w:r>
    </w:p>
    <w:p w14:paraId="2D617B0C" w14:textId="09B4A24F" w:rsidR="006568AC" w:rsidRPr="00F511F3" w:rsidRDefault="00F511F3" w:rsidP="00F511F3">
      <w:pPr>
        <w:pStyle w:val="Default"/>
        <w:rPr>
          <w:bCs/>
          <w:lang w:val="sl-SI"/>
        </w:rPr>
      </w:pPr>
      <w:r w:rsidRPr="00F511F3">
        <w:rPr>
          <w:rFonts w:ascii="Arial" w:hAnsi="Arial" w:cs="Arial"/>
          <w:bCs/>
          <w:color w:val="221E1F"/>
          <w:sz w:val="22"/>
          <w:szCs w:val="22"/>
          <w:lang w:val="sl-SI"/>
        </w:rPr>
        <w:t>+ ostale barve</w:t>
      </w:r>
    </w:p>
    <w:p w14:paraId="7A6BF6CF" w14:textId="77777777" w:rsidR="006568AC" w:rsidRPr="006568AC" w:rsidRDefault="006568AC" w:rsidP="006568AC">
      <w:pPr>
        <w:pStyle w:val="Default"/>
        <w:rPr>
          <w:lang w:val="sl-SI"/>
        </w:rPr>
      </w:pPr>
    </w:p>
    <w:p w14:paraId="7A5CBB5B" w14:textId="528C793C" w:rsidR="00C84B0E" w:rsidRDefault="00C84B0E" w:rsidP="00F558E3">
      <w:pPr>
        <w:pStyle w:val="Telobesedila"/>
        <w:jc w:val="both"/>
        <w:rPr>
          <w:rFonts w:ascii="Arial" w:hAnsi="Arial" w:cs="Arial"/>
          <w:sz w:val="22"/>
          <w:szCs w:val="22"/>
          <w:lang w:val="sl-SI"/>
        </w:rPr>
      </w:pPr>
    </w:p>
    <w:p w14:paraId="7213D147" w14:textId="0AEFC177" w:rsidR="00C84B0E" w:rsidRDefault="00C84B0E" w:rsidP="00F558E3">
      <w:pPr>
        <w:pStyle w:val="Telobesedila"/>
        <w:jc w:val="both"/>
        <w:rPr>
          <w:rFonts w:ascii="Arial" w:hAnsi="Arial" w:cs="Arial"/>
          <w:b/>
          <w:color w:val="221E1F"/>
          <w:sz w:val="22"/>
          <w:szCs w:val="22"/>
          <w:lang w:val="sl-SI" w:eastAsia="zh-CN"/>
        </w:rPr>
      </w:pPr>
      <w:r w:rsidRPr="00C84B0E">
        <w:rPr>
          <w:rFonts w:ascii="Arial" w:hAnsi="Arial" w:cs="Arial"/>
          <w:b/>
          <w:color w:val="221E1F"/>
          <w:sz w:val="22"/>
          <w:szCs w:val="22"/>
          <w:lang w:val="sl-SI" w:eastAsia="zh-CN"/>
        </w:rPr>
        <w:t>ZDRAVJE IN VARNOST</w:t>
      </w:r>
    </w:p>
    <w:p w14:paraId="2ADDB4D8" w14:textId="166F884E" w:rsidR="00C84B0E" w:rsidRDefault="00C84B0E" w:rsidP="00F558E3">
      <w:pPr>
        <w:pStyle w:val="Telobesedila"/>
        <w:jc w:val="both"/>
        <w:rPr>
          <w:rFonts w:ascii="Arial" w:hAnsi="Arial" w:cs="Arial"/>
          <w:b/>
          <w:color w:val="221E1F"/>
          <w:sz w:val="22"/>
          <w:szCs w:val="22"/>
          <w:lang w:val="sl-SI" w:eastAsia="zh-CN"/>
        </w:rPr>
      </w:pPr>
    </w:p>
    <w:p w14:paraId="10FE5B02" w14:textId="660289B6" w:rsidR="00C84B0E" w:rsidRPr="00C84B0E" w:rsidRDefault="00C84B0E" w:rsidP="00C84B0E">
      <w:pPr>
        <w:autoSpaceDE w:val="0"/>
        <w:autoSpaceDN w:val="0"/>
        <w:adjustRightInd w:val="0"/>
        <w:jc w:val="both"/>
        <w:rPr>
          <w:rFonts w:ascii="Arial" w:hAnsi="Arial" w:cs="Arial"/>
          <w:sz w:val="22"/>
          <w:szCs w:val="22"/>
          <w:lang w:val="sl-SI" w:eastAsia="pl-PL"/>
        </w:rPr>
      </w:pPr>
      <w:r w:rsidRPr="00C84B0E">
        <w:rPr>
          <w:rFonts w:ascii="Arial" w:hAnsi="Arial" w:cs="Arial"/>
          <w:sz w:val="22"/>
          <w:szCs w:val="22"/>
          <w:lang w:val="sl-SI" w:eastAsia="pl-PL"/>
        </w:rPr>
        <w:t>Pred uporabo izdelka glejte ustrezne varnostne liste, ki so na voljo na zahtevo.</w:t>
      </w:r>
    </w:p>
    <w:p w14:paraId="4FCCD6E7" w14:textId="75A9B779" w:rsidR="00C84B0E" w:rsidRDefault="00C84B0E" w:rsidP="00F558E3">
      <w:pPr>
        <w:pStyle w:val="Telobesedila"/>
        <w:jc w:val="both"/>
        <w:rPr>
          <w:rFonts w:ascii="Arial" w:hAnsi="Arial" w:cs="Arial"/>
          <w:b/>
          <w:color w:val="221E1F"/>
          <w:sz w:val="22"/>
          <w:szCs w:val="22"/>
          <w:lang w:val="sl-SI" w:eastAsia="zh-CN"/>
        </w:rPr>
      </w:pPr>
      <w:r w:rsidRPr="00C84B0E">
        <w:rPr>
          <w:rFonts w:ascii="Arial" w:hAnsi="Arial" w:cs="Arial"/>
          <w:b/>
          <w:noProof/>
          <w:color w:val="221E1F"/>
          <w:sz w:val="22"/>
          <w:szCs w:val="22"/>
          <w:lang w:val="sl-SI" w:eastAsia="zh-CN"/>
        </w:rPr>
        <mc:AlternateContent>
          <mc:Choice Requires="wps">
            <w:drawing>
              <wp:anchor distT="45720" distB="45720" distL="114300" distR="114300" simplePos="0" relativeHeight="251659264" behindDoc="0" locked="0" layoutInCell="1" allowOverlap="1" wp14:anchorId="0322980C" wp14:editId="22BD6F3B">
                <wp:simplePos x="0" y="0"/>
                <wp:positionH relativeFrom="margin">
                  <wp:align>right</wp:align>
                </wp:positionH>
                <wp:positionV relativeFrom="paragraph">
                  <wp:posOffset>206375</wp:posOffset>
                </wp:positionV>
                <wp:extent cx="6391275" cy="1800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800225"/>
                        </a:xfrm>
                        <a:prstGeom prst="rect">
                          <a:avLst/>
                        </a:prstGeom>
                        <a:solidFill>
                          <a:srgbClr val="FFFFFF"/>
                        </a:solidFill>
                        <a:ln w="9525">
                          <a:solidFill>
                            <a:srgbClr val="000000"/>
                          </a:solidFill>
                          <a:miter lim="800000"/>
                          <a:headEnd/>
                          <a:tailEnd/>
                        </a:ln>
                      </wps:spPr>
                      <wps:txbx>
                        <w:txbxContent>
                          <w:p w14:paraId="0048BFFF" w14:textId="3E632337" w:rsidR="00C84B0E" w:rsidRPr="00D908F5" w:rsidRDefault="00C84B0E" w:rsidP="00C84B0E">
                            <w:pPr>
                              <w:rPr>
                                <w:rFonts w:ascii="Arial" w:hAnsi="Arial" w:cs="Arial"/>
                                <w:color w:val="000000"/>
                                <w:sz w:val="20"/>
                                <w:szCs w:val="20"/>
                              </w:rPr>
                            </w:pPr>
                            <w:r>
                              <w:rPr>
                                <w:rFonts w:ascii="Arial" w:hAnsi="Arial" w:cs="Arial"/>
                                <w:color w:val="000000"/>
                                <w:sz w:val="20"/>
                                <w:szCs w:val="20"/>
                              </w:rPr>
                              <w:t>“</w:t>
                            </w:r>
                            <w:r w:rsidRPr="00D908F5">
                              <w:rPr>
                                <w:rFonts w:ascii="Arial" w:hAnsi="Arial" w:cs="Arial"/>
                                <w:color w:val="000000"/>
                                <w:sz w:val="20"/>
                                <w:szCs w:val="20"/>
                              </w:rPr>
                              <w:t>"</w:t>
                            </w:r>
                            <w:proofErr w:type="spellStart"/>
                            <w:r w:rsidRPr="00D908F5">
                              <w:rPr>
                                <w:rFonts w:ascii="Arial" w:hAnsi="Arial" w:cs="Arial"/>
                                <w:color w:val="000000"/>
                                <w:sz w:val="20"/>
                                <w:szCs w:val="20"/>
                              </w:rPr>
                              <w:t>Podatki</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navedeni</w:t>
                            </w:r>
                            <w:proofErr w:type="spellEnd"/>
                            <w:r w:rsidRPr="00D908F5">
                              <w:rPr>
                                <w:rFonts w:ascii="Arial" w:hAnsi="Arial" w:cs="Arial"/>
                                <w:color w:val="000000"/>
                                <w:sz w:val="20"/>
                                <w:szCs w:val="20"/>
                              </w:rPr>
                              <w:t xml:space="preserve"> v </w:t>
                            </w:r>
                            <w:proofErr w:type="spellStart"/>
                            <w:r w:rsidRPr="00D908F5">
                              <w:rPr>
                                <w:rFonts w:ascii="Arial" w:hAnsi="Arial" w:cs="Arial"/>
                                <w:color w:val="000000"/>
                                <w:sz w:val="20"/>
                                <w:szCs w:val="20"/>
                              </w:rPr>
                              <w:t>teh</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tehničnih</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listih</w:t>
                            </w:r>
                            <w:proofErr w:type="spellEnd"/>
                            <w:r w:rsidRPr="00D908F5">
                              <w:rPr>
                                <w:rFonts w:ascii="Arial" w:hAnsi="Arial" w:cs="Arial"/>
                                <w:color w:val="000000"/>
                                <w:sz w:val="20"/>
                                <w:szCs w:val="20"/>
                              </w:rPr>
                              <w:t xml:space="preserve"> (TDS), </w:t>
                            </w:r>
                            <w:proofErr w:type="spellStart"/>
                            <w:r w:rsidRPr="00D908F5">
                              <w:rPr>
                                <w:rFonts w:ascii="Arial" w:hAnsi="Arial" w:cs="Arial"/>
                                <w:color w:val="000000"/>
                                <w:sz w:val="20"/>
                                <w:szCs w:val="20"/>
                              </w:rPr>
                              <w:t>vključno</w:t>
                            </w:r>
                            <w:proofErr w:type="spellEnd"/>
                            <w:r w:rsidRPr="00D908F5">
                              <w:rPr>
                                <w:rFonts w:ascii="Arial" w:hAnsi="Arial" w:cs="Arial"/>
                                <w:color w:val="000000"/>
                                <w:sz w:val="20"/>
                                <w:szCs w:val="20"/>
                              </w:rPr>
                              <w:t xml:space="preserve"> s </w:t>
                            </w:r>
                            <w:proofErr w:type="spellStart"/>
                            <w:r w:rsidRPr="00D908F5">
                              <w:rPr>
                                <w:rFonts w:ascii="Arial" w:hAnsi="Arial" w:cs="Arial"/>
                                <w:color w:val="000000"/>
                                <w:sz w:val="20"/>
                                <w:szCs w:val="20"/>
                              </w:rPr>
                              <w:t>priporočili</w:t>
                            </w:r>
                            <w:proofErr w:type="spellEnd"/>
                            <w:r w:rsidRPr="00D908F5">
                              <w:rPr>
                                <w:rFonts w:ascii="Arial" w:hAnsi="Arial" w:cs="Arial"/>
                                <w:color w:val="000000"/>
                                <w:sz w:val="20"/>
                                <w:szCs w:val="20"/>
                              </w:rPr>
                              <w:t xml:space="preserve"> za </w:t>
                            </w:r>
                            <w:proofErr w:type="spellStart"/>
                            <w:r w:rsidRPr="00D908F5">
                              <w:rPr>
                                <w:rFonts w:ascii="Arial" w:hAnsi="Arial" w:cs="Arial"/>
                                <w:color w:val="000000"/>
                                <w:sz w:val="20"/>
                                <w:szCs w:val="20"/>
                              </w:rPr>
                              <w:t>uporabo</w:t>
                            </w:r>
                            <w:proofErr w:type="spellEnd"/>
                            <w:r w:rsidRPr="00D908F5">
                              <w:rPr>
                                <w:rFonts w:ascii="Arial" w:hAnsi="Arial" w:cs="Arial"/>
                                <w:color w:val="000000"/>
                                <w:sz w:val="20"/>
                                <w:szCs w:val="20"/>
                              </w:rPr>
                              <w:t xml:space="preserve"> in </w:t>
                            </w:r>
                            <w:proofErr w:type="spellStart"/>
                            <w:r w:rsidRPr="00D908F5">
                              <w:rPr>
                                <w:rFonts w:ascii="Arial" w:hAnsi="Arial" w:cs="Arial"/>
                                <w:color w:val="000000"/>
                                <w:sz w:val="20"/>
                                <w:szCs w:val="20"/>
                              </w:rPr>
                              <w:t>uporabo</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izdelka</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temeljijo</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na</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našem</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znanju</w:t>
                            </w:r>
                            <w:proofErr w:type="spellEnd"/>
                            <w:r w:rsidRPr="00D908F5">
                              <w:rPr>
                                <w:rFonts w:ascii="Arial" w:hAnsi="Arial" w:cs="Arial"/>
                                <w:color w:val="000000"/>
                                <w:sz w:val="20"/>
                                <w:szCs w:val="20"/>
                              </w:rPr>
                              <w:t xml:space="preserve"> in </w:t>
                            </w:r>
                            <w:proofErr w:type="spellStart"/>
                            <w:r w:rsidRPr="00D908F5">
                              <w:rPr>
                                <w:rFonts w:ascii="Arial" w:hAnsi="Arial" w:cs="Arial"/>
                                <w:color w:val="000000"/>
                                <w:sz w:val="20"/>
                                <w:szCs w:val="20"/>
                              </w:rPr>
                              <w:t>izkušnjah</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izdelka</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na</w:t>
                            </w:r>
                            <w:proofErr w:type="spellEnd"/>
                            <w:r w:rsidRPr="00D908F5">
                              <w:rPr>
                                <w:rFonts w:ascii="Arial" w:hAnsi="Arial" w:cs="Arial"/>
                                <w:color w:val="000000"/>
                                <w:sz w:val="20"/>
                                <w:szCs w:val="20"/>
                              </w:rPr>
                              <w:t xml:space="preserve"> dan </w:t>
                            </w:r>
                            <w:proofErr w:type="spellStart"/>
                            <w:r w:rsidRPr="00D908F5">
                              <w:rPr>
                                <w:rFonts w:ascii="Arial" w:hAnsi="Arial" w:cs="Arial"/>
                                <w:color w:val="000000"/>
                                <w:sz w:val="20"/>
                                <w:szCs w:val="20"/>
                              </w:rPr>
                              <w:t>tega</w:t>
                            </w:r>
                            <w:proofErr w:type="spellEnd"/>
                            <w:r w:rsidRPr="00D908F5">
                              <w:rPr>
                                <w:rFonts w:ascii="Arial" w:hAnsi="Arial" w:cs="Arial"/>
                                <w:color w:val="000000"/>
                                <w:sz w:val="20"/>
                                <w:szCs w:val="20"/>
                              </w:rPr>
                              <w:t xml:space="preserve"> TDS. </w:t>
                            </w:r>
                            <w:proofErr w:type="spellStart"/>
                            <w:r w:rsidRPr="00D908F5">
                              <w:rPr>
                                <w:rFonts w:ascii="Arial" w:hAnsi="Arial" w:cs="Arial"/>
                                <w:color w:val="000000"/>
                                <w:sz w:val="20"/>
                                <w:szCs w:val="20"/>
                              </w:rPr>
                              <w:t>Izdelek</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ima</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lahko</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različne</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aplikacije</w:t>
                            </w:r>
                            <w:proofErr w:type="spellEnd"/>
                            <w:r w:rsidRPr="00D908F5">
                              <w:rPr>
                                <w:rFonts w:ascii="Arial" w:hAnsi="Arial" w:cs="Arial"/>
                                <w:color w:val="000000"/>
                                <w:sz w:val="20"/>
                                <w:szCs w:val="20"/>
                              </w:rPr>
                              <w:t xml:space="preserve">, pa </w:t>
                            </w:r>
                            <w:proofErr w:type="spellStart"/>
                            <w:r w:rsidRPr="00D908F5">
                              <w:rPr>
                                <w:rFonts w:ascii="Arial" w:hAnsi="Arial" w:cs="Arial"/>
                                <w:color w:val="000000"/>
                                <w:sz w:val="20"/>
                                <w:szCs w:val="20"/>
                              </w:rPr>
                              <w:t>tudi</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različne</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pogoje</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uporabe</w:t>
                            </w:r>
                            <w:proofErr w:type="spellEnd"/>
                            <w:r w:rsidRPr="00D908F5">
                              <w:rPr>
                                <w:rFonts w:ascii="Arial" w:hAnsi="Arial" w:cs="Arial"/>
                                <w:color w:val="000000"/>
                                <w:sz w:val="20"/>
                                <w:szCs w:val="20"/>
                              </w:rPr>
                              <w:t xml:space="preserve"> in </w:t>
                            </w:r>
                            <w:proofErr w:type="spellStart"/>
                            <w:r w:rsidRPr="00D908F5">
                              <w:rPr>
                                <w:rFonts w:ascii="Arial" w:hAnsi="Arial" w:cs="Arial"/>
                                <w:color w:val="000000"/>
                                <w:sz w:val="20"/>
                                <w:szCs w:val="20"/>
                              </w:rPr>
                              <w:t>delovnega</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okolja</w:t>
                            </w:r>
                            <w:proofErr w:type="spellEnd"/>
                            <w:r w:rsidRPr="00D908F5">
                              <w:rPr>
                                <w:rFonts w:ascii="Arial" w:hAnsi="Arial" w:cs="Arial"/>
                                <w:color w:val="000000"/>
                                <w:sz w:val="20"/>
                                <w:szCs w:val="20"/>
                              </w:rPr>
                              <w:t xml:space="preserve"> v </w:t>
                            </w:r>
                            <w:proofErr w:type="spellStart"/>
                            <w:r w:rsidRPr="00D908F5">
                              <w:rPr>
                                <w:rFonts w:ascii="Arial" w:hAnsi="Arial" w:cs="Arial"/>
                                <w:color w:val="000000"/>
                                <w:sz w:val="20"/>
                                <w:szCs w:val="20"/>
                              </w:rPr>
                              <w:t>vašem</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okolju</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ki</w:t>
                            </w:r>
                            <w:proofErr w:type="spellEnd"/>
                            <w:r w:rsidRPr="00D908F5">
                              <w:rPr>
                                <w:rFonts w:ascii="Arial" w:hAnsi="Arial" w:cs="Arial"/>
                                <w:color w:val="000000"/>
                                <w:sz w:val="20"/>
                                <w:szCs w:val="20"/>
                              </w:rPr>
                              <w:t xml:space="preserve"> so </w:t>
                            </w:r>
                            <w:proofErr w:type="spellStart"/>
                            <w:r w:rsidRPr="00D908F5">
                              <w:rPr>
                                <w:rFonts w:ascii="Arial" w:hAnsi="Arial" w:cs="Arial"/>
                                <w:color w:val="000000"/>
                                <w:sz w:val="20"/>
                                <w:szCs w:val="20"/>
                              </w:rPr>
                              <w:t>zunaj</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našega</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nadzora</w:t>
                            </w:r>
                            <w:proofErr w:type="spellEnd"/>
                            <w:r w:rsidRPr="00D908F5">
                              <w:rPr>
                                <w:rFonts w:ascii="Arial" w:hAnsi="Arial" w:cs="Arial"/>
                                <w:color w:val="000000"/>
                                <w:sz w:val="20"/>
                                <w:szCs w:val="20"/>
                              </w:rPr>
                              <w:t xml:space="preserve">. Henkel </w:t>
                            </w:r>
                            <w:proofErr w:type="spellStart"/>
                            <w:r w:rsidRPr="00D908F5">
                              <w:rPr>
                                <w:rFonts w:ascii="Arial" w:hAnsi="Arial" w:cs="Arial"/>
                                <w:color w:val="000000"/>
                                <w:sz w:val="20"/>
                                <w:szCs w:val="20"/>
                              </w:rPr>
                              <w:t>zato</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ni</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odgovoren</w:t>
                            </w:r>
                            <w:proofErr w:type="spellEnd"/>
                            <w:r w:rsidRPr="00D908F5">
                              <w:rPr>
                                <w:rFonts w:ascii="Arial" w:hAnsi="Arial" w:cs="Arial"/>
                                <w:color w:val="000000"/>
                                <w:sz w:val="20"/>
                                <w:szCs w:val="20"/>
                              </w:rPr>
                              <w:t xml:space="preserve"> za </w:t>
                            </w:r>
                            <w:proofErr w:type="spellStart"/>
                            <w:r w:rsidRPr="00D908F5">
                              <w:rPr>
                                <w:rFonts w:ascii="Arial" w:hAnsi="Arial" w:cs="Arial"/>
                                <w:color w:val="000000"/>
                                <w:sz w:val="20"/>
                                <w:szCs w:val="20"/>
                              </w:rPr>
                              <w:t>primernost</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našega</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izdelka</w:t>
                            </w:r>
                            <w:proofErr w:type="spellEnd"/>
                            <w:r w:rsidRPr="00D908F5">
                              <w:rPr>
                                <w:rFonts w:ascii="Arial" w:hAnsi="Arial" w:cs="Arial"/>
                                <w:color w:val="000000"/>
                                <w:sz w:val="20"/>
                                <w:szCs w:val="20"/>
                              </w:rPr>
                              <w:t xml:space="preserve"> za </w:t>
                            </w:r>
                            <w:proofErr w:type="spellStart"/>
                            <w:r w:rsidRPr="00D908F5">
                              <w:rPr>
                                <w:rFonts w:ascii="Arial" w:hAnsi="Arial" w:cs="Arial"/>
                                <w:color w:val="000000"/>
                                <w:sz w:val="20"/>
                                <w:szCs w:val="20"/>
                              </w:rPr>
                              <w:t>proizvodne</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procese</w:t>
                            </w:r>
                            <w:proofErr w:type="spellEnd"/>
                            <w:r w:rsidRPr="00D908F5">
                              <w:rPr>
                                <w:rFonts w:ascii="Arial" w:hAnsi="Arial" w:cs="Arial"/>
                                <w:color w:val="000000"/>
                                <w:sz w:val="20"/>
                                <w:szCs w:val="20"/>
                              </w:rPr>
                              <w:t xml:space="preserve"> in </w:t>
                            </w:r>
                            <w:proofErr w:type="spellStart"/>
                            <w:r w:rsidRPr="00D908F5">
                              <w:rPr>
                                <w:rFonts w:ascii="Arial" w:hAnsi="Arial" w:cs="Arial"/>
                                <w:color w:val="000000"/>
                                <w:sz w:val="20"/>
                                <w:szCs w:val="20"/>
                              </w:rPr>
                              <w:t>pogoje</w:t>
                            </w:r>
                            <w:proofErr w:type="spellEnd"/>
                            <w:r w:rsidRPr="00D908F5">
                              <w:rPr>
                                <w:rFonts w:ascii="Arial" w:hAnsi="Arial" w:cs="Arial"/>
                                <w:color w:val="000000"/>
                                <w:sz w:val="20"/>
                                <w:szCs w:val="20"/>
                              </w:rPr>
                              <w:t xml:space="preserve">, v </w:t>
                            </w:r>
                            <w:proofErr w:type="spellStart"/>
                            <w:r w:rsidRPr="00D908F5">
                              <w:rPr>
                                <w:rFonts w:ascii="Arial" w:hAnsi="Arial" w:cs="Arial"/>
                                <w:color w:val="000000"/>
                                <w:sz w:val="20"/>
                                <w:szCs w:val="20"/>
                              </w:rPr>
                              <w:t>zvezi</w:t>
                            </w:r>
                            <w:proofErr w:type="spellEnd"/>
                            <w:r w:rsidRPr="00D908F5">
                              <w:rPr>
                                <w:rFonts w:ascii="Arial" w:hAnsi="Arial" w:cs="Arial"/>
                                <w:color w:val="000000"/>
                                <w:sz w:val="20"/>
                                <w:szCs w:val="20"/>
                              </w:rPr>
                              <w:t xml:space="preserve"> s </w:t>
                            </w:r>
                            <w:proofErr w:type="spellStart"/>
                            <w:r w:rsidRPr="00D908F5">
                              <w:rPr>
                                <w:rFonts w:ascii="Arial" w:hAnsi="Arial" w:cs="Arial"/>
                                <w:color w:val="000000"/>
                                <w:sz w:val="20"/>
                                <w:szCs w:val="20"/>
                              </w:rPr>
                              <w:t>katerimi</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jih</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uporabljate</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ter</w:t>
                            </w:r>
                            <w:proofErr w:type="spellEnd"/>
                            <w:r w:rsidRPr="00D908F5">
                              <w:rPr>
                                <w:rFonts w:ascii="Arial" w:hAnsi="Arial" w:cs="Arial"/>
                                <w:color w:val="000000"/>
                                <w:sz w:val="20"/>
                                <w:szCs w:val="20"/>
                              </w:rPr>
                              <w:t xml:space="preserve"> o </w:t>
                            </w:r>
                            <w:proofErr w:type="spellStart"/>
                            <w:r w:rsidRPr="00D908F5">
                              <w:rPr>
                                <w:rFonts w:ascii="Arial" w:hAnsi="Arial" w:cs="Arial"/>
                                <w:color w:val="000000"/>
                                <w:sz w:val="20"/>
                                <w:szCs w:val="20"/>
                              </w:rPr>
                              <w:t>predvidenih</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aplikacijah</w:t>
                            </w:r>
                            <w:proofErr w:type="spellEnd"/>
                            <w:r w:rsidRPr="00D908F5">
                              <w:rPr>
                                <w:rFonts w:ascii="Arial" w:hAnsi="Arial" w:cs="Arial"/>
                                <w:color w:val="000000"/>
                                <w:sz w:val="20"/>
                                <w:szCs w:val="20"/>
                              </w:rPr>
                              <w:t xml:space="preserve"> in </w:t>
                            </w:r>
                            <w:proofErr w:type="spellStart"/>
                            <w:r w:rsidRPr="00D908F5">
                              <w:rPr>
                                <w:rFonts w:ascii="Arial" w:hAnsi="Arial" w:cs="Arial"/>
                                <w:color w:val="000000"/>
                                <w:sz w:val="20"/>
                                <w:szCs w:val="20"/>
                              </w:rPr>
                              <w:t>rezultatih</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Priporočamo</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vam</w:t>
                            </w:r>
                            <w:proofErr w:type="spellEnd"/>
                            <w:r w:rsidRPr="00D908F5">
                              <w:rPr>
                                <w:rFonts w:ascii="Arial" w:hAnsi="Arial" w:cs="Arial"/>
                                <w:color w:val="000000"/>
                                <w:sz w:val="20"/>
                                <w:szCs w:val="20"/>
                              </w:rPr>
                              <w:t xml:space="preserve">, da </w:t>
                            </w:r>
                            <w:proofErr w:type="spellStart"/>
                            <w:r w:rsidRPr="00D908F5">
                              <w:rPr>
                                <w:rFonts w:ascii="Arial" w:hAnsi="Arial" w:cs="Arial"/>
                                <w:color w:val="000000"/>
                                <w:sz w:val="20"/>
                                <w:szCs w:val="20"/>
                              </w:rPr>
                              <w:t>izvedete</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svoje</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predhodne</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preskuse</w:t>
                            </w:r>
                            <w:proofErr w:type="spellEnd"/>
                            <w:r w:rsidRPr="00D908F5">
                              <w:rPr>
                                <w:rFonts w:ascii="Arial" w:hAnsi="Arial" w:cs="Arial"/>
                                <w:color w:val="000000"/>
                                <w:sz w:val="20"/>
                                <w:szCs w:val="20"/>
                              </w:rPr>
                              <w:t xml:space="preserve">, da </w:t>
                            </w:r>
                            <w:proofErr w:type="spellStart"/>
                            <w:r w:rsidRPr="00D908F5">
                              <w:rPr>
                                <w:rFonts w:ascii="Arial" w:hAnsi="Arial" w:cs="Arial"/>
                                <w:color w:val="000000"/>
                                <w:sz w:val="20"/>
                                <w:szCs w:val="20"/>
                              </w:rPr>
                              <w:t>potrdite</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takšno</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primernost</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našega</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izdelka</w:t>
                            </w:r>
                            <w:proofErr w:type="spellEnd"/>
                            <w:r w:rsidRPr="00D908F5">
                              <w:rPr>
                                <w:rFonts w:ascii="Arial" w:hAnsi="Arial" w:cs="Arial"/>
                                <w:color w:val="000000"/>
                                <w:sz w:val="20"/>
                                <w:szCs w:val="20"/>
                              </w:rPr>
                              <w:t xml:space="preserve">. </w:t>
                            </w:r>
                          </w:p>
                          <w:p w14:paraId="01FA483F" w14:textId="77777777" w:rsidR="00C84B0E" w:rsidRPr="00D908F5" w:rsidRDefault="00C84B0E" w:rsidP="00C84B0E">
                            <w:pPr>
                              <w:rPr>
                                <w:rFonts w:ascii="Arial" w:hAnsi="Arial" w:cs="Arial"/>
                                <w:color w:val="000000"/>
                                <w:sz w:val="20"/>
                                <w:szCs w:val="20"/>
                              </w:rPr>
                            </w:pPr>
                            <w:r w:rsidRPr="00D908F5">
                              <w:rPr>
                                <w:rFonts w:ascii="Arial" w:hAnsi="Arial" w:cs="Arial"/>
                                <w:color w:val="000000"/>
                                <w:sz w:val="20"/>
                                <w:szCs w:val="20"/>
                              </w:rPr>
                              <w:t xml:space="preserve"> </w:t>
                            </w:r>
                          </w:p>
                          <w:p w14:paraId="79B24B9D" w14:textId="77777777" w:rsidR="00C84B0E" w:rsidRPr="0022299A" w:rsidRDefault="00C84B0E" w:rsidP="00C84B0E">
                            <w:proofErr w:type="spellStart"/>
                            <w:r w:rsidRPr="00D908F5">
                              <w:rPr>
                                <w:rFonts w:ascii="Arial" w:hAnsi="Arial" w:cs="Arial"/>
                                <w:color w:val="000000"/>
                                <w:sz w:val="20"/>
                                <w:szCs w:val="20"/>
                              </w:rPr>
                              <w:t>Vsaka</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odgovornost</w:t>
                            </w:r>
                            <w:proofErr w:type="spellEnd"/>
                            <w:r w:rsidRPr="00D908F5">
                              <w:rPr>
                                <w:rFonts w:ascii="Arial" w:hAnsi="Arial" w:cs="Arial"/>
                                <w:color w:val="000000"/>
                                <w:sz w:val="20"/>
                                <w:szCs w:val="20"/>
                              </w:rPr>
                              <w:t xml:space="preserve"> v </w:t>
                            </w:r>
                            <w:proofErr w:type="spellStart"/>
                            <w:r w:rsidRPr="00D908F5">
                              <w:rPr>
                                <w:rFonts w:ascii="Arial" w:hAnsi="Arial" w:cs="Arial"/>
                                <w:color w:val="000000"/>
                                <w:sz w:val="20"/>
                                <w:szCs w:val="20"/>
                              </w:rPr>
                              <w:t>zvezi</w:t>
                            </w:r>
                            <w:proofErr w:type="spellEnd"/>
                            <w:r w:rsidRPr="00D908F5">
                              <w:rPr>
                                <w:rFonts w:ascii="Arial" w:hAnsi="Arial" w:cs="Arial"/>
                                <w:color w:val="000000"/>
                                <w:sz w:val="20"/>
                                <w:szCs w:val="20"/>
                              </w:rPr>
                              <w:t xml:space="preserve"> s </w:t>
                            </w:r>
                            <w:proofErr w:type="spellStart"/>
                            <w:r w:rsidRPr="00D908F5">
                              <w:rPr>
                                <w:rFonts w:ascii="Arial" w:hAnsi="Arial" w:cs="Arial"/>
                                <w:color w:val="000000"/>
                                <w:sz w:val="20"/>
                                <w:szCs w:val="20"/>
                              </w:rPr>
                              <w:t>podatki</w:t>
                            </w:r>
                            <w:proofErr w:type="spellEnd"/>
                            <w:r w:rsidRPr="00D908F5">
                              <w:rPr>
                                <w:rFonts w:ascii="Arial" w:hAnsi="Arial" w:cs="Arial"/>
                                <w:color w:val="000000"/>
                                <w:sz w:val="20"/>
                                <w:szCs w:val="20"/>
                              </w:rPr>
                              <w:t xml:space="preserve"> v </w:t>
                            </w:r>
                            <w:proofErr w:type="spellStart"/>
                            <w:r w:rsidRPr="00D908F5">
                              <w:rPr>
                                <w:rFonts w:ascii="Arial" w:hAnsi="Arial" w:cs="Arial"/>
                                <w:color w:val="000000"/>
                                <w:sz w:val="20"/>
                                <w:szCs w:val="20"/>
                              </w:rPr>
                              <w:t>tehničnem</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listu</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ali</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katera</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koli</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druga</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pisna</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ali</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ustna</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priporočila</w:t>
                            </w:r>
                            <w:proofErr w:type="spellEnd"/>
                            <w:r w:rsidRPr="00D908F5">
                              <w:rPr>
                                <w:rFonts w:ascii="Arial" w:hAnsi="Arial" w:cs="Arial"/>
                                <w:color w:val="000000"/>
                                <w:sz w:val="20"/>
                                <w:szCs w:val="20"/>
                              </w:rPr>
                              <w:t xml:space="preserve"> v </w:t>
                            </w:r>
                            <w:proofErr w:type="spellStart"/>
                            <w:r w:rsidRPr="00D908F5">
                              <w:rPr>
                                <w:rFonts w:ascii="Arial" w:hAnsi="Arial" w:cs="Arial"/>
                                <w:color w:val="000000"/>
                                <w:sz w:val="20"/>
                                <w:szCs w:val="20"/>
                              </w:rPr>
                              <w:t>zvezi</w:t>
                            </w:r>
                            <w:proofErr w:type="spellEnd"/>
                            <w:r w:rsidRPr="00D908F5">
                              <w:rPr>
                                <w:rFonts w:ascii="Arial" w:hAnsi="Arial" w:cs="Arial"/>
                                <w:color w:val="000000"/>
                                <w:sz w:val="20"/>
                                <w:szCs w:val="20"/>
                              </w:rPr>
                              <w:t xml:space="preserve"> z </w:t>
                            </w:r>
                            <w:proofErr w:type="spellStart"/>
                            <w:r w:rsidRPr="00D908F5">
                              <w:rPr>
                                <w:rFonts w:ascii="Arial" w:hAnsi="Arial" w:cs="Arial"/>
                                <w:color w:val="000000"/>
                                <w:sz w:val="20"/>
                                <w:szCs w:val="20"/>
                              </w:rPr>
                              <w:t>zadevnim</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izdelkom</w:t>
                            </w:r>
                            <w:proofErr w:type="spellEnd"/>
                            <w:r w:rsidRPr="00D908F5">
                              <w:rPr>
                                <w:rFonts w:ascii="Arial" w:hAnsi="Arial" w:cs="Arial"/>
                                <w:color w:val="000000"/>
                                <w:sz w:val="20"/>
                                <w:szCs w:val="20"/>
                              </w:rPr>
                              <w:t xml:space="preserve"> je </w:t>
                            </w:r>
                            <w:proofErr w:type="spellStart"/>
                            <w:r w:rsidRPr="00D908F5">
                              <w:rPr>
                                <w:rFonts w:ascii="Arial" w:hAnsi="Arial" w:cs="Arial"/>
                                <w:color w:val="000000"/>
                                <w:sz w:val="20"/>
                                <w:szCs w:val="20"/>
                              </w:rPr>
                              <w:t>izključena</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razen</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če</w:t>
                            </w:r>
                            <w:proofErr w:type="spellEnd"/>
                            <w:r w:rsidRPr="00D908F5">
                              <w:rPr>
                                <w:rFonts w:ascii="Arial" w:hAnsi="Arial" w:cs="Arial"/>
                                <w:color w:val="000000"/>
                                <w:sz w:val="20"/>
                                <w:szCs w:val="20"/>
                              </w:rPr>
                              <w:t xml:space="preserve"> je </w:t>
                            </w:r>
                            <w:proofErr w:type="spellStart"/>
                            <w:r w:rsidRPr="00D908F5">
                              <w:rPr>
                                <w:rFonts w:ascii="Arial" w:hAnsi="Arial" w:cs="Arial"/>
                                <w:color w:val="000000"/>
                                <w:sz w:val="20"/>
                                <w:szCs w:val="20"/>
                              </w:rPr>
                              <w:t>drugače</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izrecno</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dogovorjeno</w:t>
                            </w:r>
                            <w:proofErr w:type="spellEnd"/>
                            <w:r w:rsidRPr="00D908F5">
                              <w:rPr>
                                <w:rFonts w:ascii="Arial" w:hAnsi="Arial" w:cs="Arial"/>
                                <w:color w:val="000000"/>
                                <w:sz w:val="20"/>
                                <w:szCs w:val="20"/>
                              </w:rPr>
                              <w:t xml:space="preserve"> in </w:t>
                            </w:r>
                            <w:proofErr w:type="spellStart"/>
                            <w:r w:rsidRPr="00D908F5">
                              <w:rPr>
                                <w:rFonts w:ascii="Arial" w:hAnsi="Arial" w:cs="Arial"/>
                                <w:color w:val="000000"/>
                                <w:sz w:val="20"/>
                                <w:szCs w:val="20"/>
                              </w:rPr>
                              <w:t>razen</w:t>
                            </w:r>
                            <w:proofErr w:type="spellEnd"/>
                            <w:r w:rsidRPr="00D908F5">
                              <w:rPr>
                                <w:rFonts w:ascii="Arial" w:hAnsi="Arial" w:cs="Arial"/>
                                <w:color w:val="000000"/>
                                <w:sz w:val="20"/>
                                <w:szCs w:val="20"/>
                              </w:rPr>
                              <w:t xml:space="preserve"> v </w:t>
                            </w:r>
                            <w:proofErr w:type="spellStart"/>
                            <w:r w:rsidRPr="00D908F5">
                              <w:rPr>
                                <w:rFonts w:ascii="Arial" w:hAnsi="Arial" w:cs="Arial"/>
                                <w:color w:val="000000"/>
                                <w:sz w:val="20"/>
                                <w:szCs w:val="20"/>
                              </w:rPr>
                              <w:t>zvezi</w:t>
                            </w:r>
                            <w:proofErr w:type="spellEnd"/>
                            <w:r w:rsidRPr="00D908F5">
                              <w:rPr>
                                <w:rFonts w:ascii="Arial" w:hAnsi="Arial" w:cs="Arial"/>
                                <w:color w:val="000000"/>
                                <w:sz w:val="20"/>
                                <w:szCs w:val="20"/>
                              </w:rPr>
                              <w:t xml:space="preserve"> s </w:t>
                            </w:r>
                            <w:proofErr w:type="spellStart"/>
                            <w:r w:rsidRPr="00D908F5">
                              <w:rPr>
                                <w:rFonts w:ascii="Arial" w:hAnsi="Arial" w:cs="Arial"/>
                                <w:color w:val="000000"/>
                                <w:sz w:val="20"/>
                                <w:szCs w:val="20"/>
                              </w:rPr>
                              <w:t>smrtjo</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ali</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telesno</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poškodbo</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ki</w:t>
                            </w:r>
                            <w:proofErr w:type="spellEnd"/>
                            <w:r w:rsidRPr="00D908F5">
                              <w:rPr>
                                <w:rFonts w:ascii="Arial" w:hAnsi="Arial" w:cs="Arial"/>
                                <w:color w:val="000000"/>
                                <w:sz w:val="20"/>
                                <w:szCs w:val="20"/>
                              </w:rPr>
                              <w:t xml:space="preserve"> jo </w:t>
                            </w:r>
                            <w:proofErr w:type="spellStart"/>
                            <w:r w:rsidRPr="00D908F5">
                              <w:rPr>
                                <w:rFonts w:ascii="Arial" w:hAnsi="Arial" w:cs="Arial"/>
                                <w:color w:val="000000"/>
                                <w:sz w:val="20"/>
                                <w:szCs w:val="20"/>
                              </w:rPr>
                              <w:t>povzroči</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naša</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malomarnost</w:t>
                            </w:r>
                            <w:proofErr w:type="spellEnd"/>
                            <w:r w:rsidRPr="00D908F5">
                              <w:rPr>
                                <w:rFonts w:ascii="Arial" w:hAnsi="Arial" w:cs="Arial"/>
                                <w:color w:val="000000"/>
                                <w:sz w:val="20"/>
                                <w:szCs w:val="20"/>
                              </w:rPr>
                              <w:t xml:space="preserve"> in </w:t>
                            </w:r>
                            <w:proofErr w:type="spellStart"/>
                            <w:r w:rsidRPr="00D908F5">
                              <w:rPr>
                                <w:rFonts w:ascii="Arial" w:hAnsi="Arial" w:cs="Arial"/>
                                <w:color w:val="000000"/>
                                <w:sz w:val="20"/>
                                <w:szCs w:val="20"/>
                              </w:rPr>
                              <w:t>kakršna</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koli</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odgovornost</w:t>
                            </w:r>
                            <w:proofErr w:type="spellEnd"/>
                            <w:r w:rsidRPr="00D908F5">
                              <w:rPr>
                                <w:rFonts w:ascii="Arial" w:hAnsi="Arial" w:cs="Arial"/>
                                <w:color w:val="000000"/>
                                <w:sz w:val="20"/>
                                <w:szCs w:val="20"/>
                              </w:rPr>
                              <w:t xml:space="preserve"> v </w:t>
                            </w:r>
                            <w:proofErr w:type="spellStart"/>
                            <w:r w:rsidRPr="00D908F5">
                              <w:rPr>
                                <w:rFonts w:ascii="Arial" w:hAnsi="Arial" w:cs="Arial"/>
                                <w:color w:val="000000"/>
                                <w:sz w:val="20"/>
                                <w:szCs w:val="20"/>
                              </w:rPr>
                              <w:t>skladu</w:t>
                            </w:r>
                            <w:proofErr w:type="spellEnd"/>
                            <w:r w:rsidRPr="00D908F5">
                              <w:rPr>
                                <w:rFonts w:ascii="Arial" w:hAnsi="Arial" w:cs="Arial"/>
                                <w:color w:val="000000"/>
                                <w:sz w:val="20"/>
                                <w:szCs w:val="20"/>
                              </w:rPr>
                              <w:t xml:space="preserve"> z </w:t>
                            </w:r>
                            <w:proofErr w:type="spellStart"/>
                            <w:r w:rsidRPr="00D908F5">
                              <w:rPr>
                                <w:rFonts w:ascii="Arial" w:hAnsi="Arial" w:cs="Arial"/>
                                <w:color w:val="000000"/>
                                <w:sz w:val="20"/>
                                <w:szCs w:val="20"/>
                              </w:rPr>
                              <w:t>veljavnimi</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obveznimi</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zakoni</w:t>
                            </w:r>
                            <w:proofErr w:type="spellEnd"/>
                            <w:r w:rsidRPr="00D908F5">
                              <w:rPr>
                                <w:rFonts w:ascii="Arial" w:hAnsi="Arial" w:cs="Arial"/>
                                <w:color w:val="000000"/>
                                <w:sz w:val="20"/>
                                <w:szCs w:val="20"/>
                              </w:rPr>
                              <w:t xml:space="preserve"> o </w:t>
                            </w:r>
                            <w:proofErr w:type="spellStart"/>
                            <w:r w:rsidRPr="00D908F5">
                              <w:rPr>
                                <w:rFonts w:ascii="Arial" w:hAnsi="Arial" w:cs="Arial"/>
                                <w:color w:val="000000"/>
                                <w:sz w:val="20"/>
                                <w:szCs w:val="20"/>
                              </w:rPr>
                              <w:t>odškodninskih</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zahtevkih</w:t>
                            </w:r>
                            <w:proofErr w:type="spellEnd"/>
                            <w:r w:rsidRPr="00D908F5">
                              <w:rPr>
                                <w:rFonts w:ascii="Arial" w:hAnsi="Arial" w:cs="Arial"/>
                                <w:color w:val="000000"/>
                                <w:sz w:val="20"/>
                                <w:szCs w:val="20"/>
                              </w:rPr>
                              <w:t xml:space="preserve"> za </w:t>
                            </w:r>
                            <w:proofErr w:type="spellStart"/>
                            <w:r w:rsidRPr="00D908F5">
                              <w:rPr>
                                <w:rFonts w:ascii="Arial" w:hAnsi="Arial" w:cs="Arial"/>
                                <w:color w:val="000000"/>
                                <w:sz w:val="20"/>
                                <w:szCs w:val="20"/>
                              </w:rPr>
                              <w:t>proizvode</w:t>
                            </w:r>
                            <w:proofErr w:type="spellEnd"/>
                            <w:r w:rsidRPr="00D908F5">
                              <w:rPr>
                                <w:rFonts w:ascii="Arial" w:hAnsi="Arial" w:cs="Arial"/>
                                <w:color w:val="000000"/>
                                <w:sz w:val="20"/>
                                <w:szCs w:val="20"/>
                              </w:rPr>
                              <w:t>. "</w:t>
                            </w:r>
                          </w:p>
                          <w:p w14:paraId="649D1367" w14:textId="63CCAF04" w:rsidR="00C84B0E" w:rsidRDefault="00C84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22980C" id="_x0000_t202" coordsize="21600,21600" o:spt="202" path="m,l,21600r21600,l21600,xe">
                <v:stroke joinstyle="miter"/>
                <v:path gradientshapeok="t" o:connecttype="rect"/>
              </v:shapetype>
              <v:shape id="Text Box 2" o:spid="_x0000_s1026" type="#_x0000_t202" style="position:absolute;left:0;text-align:left;margin-left:452.05pt;margin-top:16.25pt;width:503.25pt;height:14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">
                <v:textbox>
                  <w:txbxContent>
                    <w:p w14:paraId="0048BFFF" w14:textId="3E632337" w:rsidR="00C84B0E" w:rsidRPr="00D908F5" w:rsidRDefault="00C84B0E" w:rsidP="00C84B0E">
                      <w:pPr>
                        <w:rPr>
                          <w:rFonts w:ascii="Arial" w:hAnsi="Arial" w:cs="Arial"/>
                          <w:color w:val="000000"/>
                          <w:sz w:val="20"/>
                          <w:szCs w:val="20"/>
                        </w:rPr>
                      </w:pPr>
                      <w:r>
                        <w:rPr>
                          <w:rFonts w:ascii="Arial" w:hAnsi="Arial" w:cs="Arial"/>
                          <w:color w:val="000000"/>
                          <w:sz w:val="20"/>
                          <w:szCs w:val="20"/>
                        </w:rPr>
                        <w:t>“</w:t>
                      </w:r>
                      <w:r w:rsidRPr="00D908F5">
                        <w:rPr>
                          <w:rFonts w:ascii="Arial" w:hAnsi="Arial" w:cs="Arial"/>
                          <w:color w:val="000000"/>
                          <w:sz w:val="20"/>
                          <w:szCs w:val="20"/>
                        </w:rPr>
                        <w:t>"</w:t>
                      </w:r>
                      <w:proofErr w:type="spellStart"/>
                      <w:r w:rsidRPr="00D908F5">
                        <w:rPr>
                          <w:rFonts w:ascii="Arial" w:hAnsi="Arial" w:cs="Arial"/>
                          <w:color w:val="000000"/>
                          <w:sz w:val="20"/>
                          <w:szCs w:val="20"/>
                        </w:rPr>
                        <w:t>Podatki</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navedeni</w:t>
                      </w:r>
                      <w:proofErr w:type="spellEnd"/>
                      <w:r w:rsidRPr="00D908F5">
                        <w:rPr>
                          <w:rFonts w:ascii="Arial" w:hAnsi="Arial" w:cs="Arial"/>
                          <w:color w:val="000000"/>
                          <w:sz w:val="20"/>
                          <w:szCs w:val="20"/>
                        </w:rPr>
                        <w:t xml:space="preserve"> v </w:t>
                      </w:r>
                      <w:proofErr w:type="spellStart"/>
                      <w:r w:rsidRPr="00D908F5">
                        <w:rPr>
                          <w:rFonts w:ascii="Arial" w:hAnsi="Arial" w:cs="Arial"/>
                          <w:color w:val="000000"/>
                          <w:sz w:val="20"/>
                          <w:szCs w:val="20"/>
                        </w:rPr>
                        <w:t>teh</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tehničnih</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listih</w:t>
                      </w:r>
                      <w:proofErr w:type="spellEnd"/>
                      <w:r w:rsidRPr="00D908F5">
                        <w:rPr>
                          <w:rFonts w:ascii="Arial" w:hAnsi="Arial" w:cs="Arial"/>
                          <w:color w:val="000000"/>
                          <w:sz w:val="20"/>
                          <w:szCs w:val="20"/>
                        </w:rPr>
                        <w:t xml:space="preserve"> (TDS), </w:t>
                      </w:r>
                      <w:proofErr w:type="spellStart"/>
                      <w:r w:rsidRPr="00D908F5">
                        <w:rPr>
                          <w:rFonts w:ascii="Arial" w:hAnsi="Arial" w:cs="Arial"/>
                          <w:color w:val="000000"/>
                          <w:sz w:val="20"/>
                          <w:szCs w:val="20"/>
                        </w:rPr>
                        <w:t>vključno</w:t>
                      </w:r>
                      <w:proofErr w:type="spellEnd"/>
                      <w:r w:rsidRPr="00D908F5">
                        <w:rPr>
                          <w:rFonts w:ascii="Arial" w:hAnsi="Arial" w:cs="Arial"/>
                          <w:color w:val="000000"/>
                          <w:sz w:val="20"/>
                          <w:szCs w:val="20"/>
                        </w:rPr>
                        <w:t xml:space="preserve"> s </w:t>
                      </w:r>
                      <w:proofErr w:type="spellStart"/>
                      <w:r w:rsidRPr="00D908F5">
                        <w:rPr>
                          <w:rFonts w:ascii="Arial" w:hAnsi="Arial" w:cs="Arial"/>
                          <w:color w:val="000000"/>
                          <w:sz w:val="20"/>
                          <w:szCs w:val="20"/>
                        </w:rPr>
                        <w:t>priporočili</w:t>
                      </w:r>
                      <w:proofErr w:type="spellEnd"/>
                      <w:r w:rsidRPr="00D908F5">
                        <w:rPr>
                          <w:rFonts w:ascii="Arial" w:hAnsi="Arial" w:cs="Arial"/>
                          <w:color w:val="000000"/>
                          <w:sz w:val="20"/>
                          <w:szCs w:val="20"/>
                        </w:rPr>
                        <w:t xml:space="preserve"> za </w:t>
                      </w:r>
                      <w:proofErr w:type="spellStart"/>
                      <w:r w:rsidRPr="00D908F5">
                        <w:rPr>
                          <w:rFonts w:ascii="Arial" w:hAnsi="Arial" w:cs="Arial"/>
                          <w:color w:val="000000"/>
                          <w:sz w:val="20"/>
                          <w:szCs w:val="20"/>
                        </w:rPr>
                        <w:t>uporabo</w:t>
                      </w:r>
                      <w:proofErr w:type="spellEnd"/>
                      <w:r w:rsidRPr="00D908F5">
                        <w:rPr>
                          <w:rFonts w:ascii="Arial" w:hAnsi="Arial" w:cs="Arial"/>
                          <w:color w:val="000000"/>
                          <w:sz w:val="20"/>
                          <w:szCs w:val="20"/>
                        </w:rPr>
                        <w:t xml:space="preserve"> in </w:t>
                      </w:r>
                      <w:proofErr w:type="spellStart"/>
                      <w:r w:rsidRPr="00D908F5">
                        <w:rPr>
                          <w:rFonts w:ascii="Arial" w:hAnsi="Arial" w:cs="Arial"/>
                          <w:color w:val="000000"/>
                          <w:sz w:val="20"/>
                          <w:szCs w:val="20"/>
                        </w:rPr>
                        <w:t>uporabo</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izdelka</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temeljijo</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na</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našem</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znanju</w:t>
                      </w:r>
                      <w:proofErr w:type="spellEnd"/>
                      <w:r w:rsidRPr="00D908F5">
                        <w:rPr>
                          <w:rFonts w:ascii="Arial" w:hAnsi="Arial" w:cs="Arial"/>
                          <w:color w:val="000000"/>
                          <w:sz w:val="20"/>
                          <w:szCs w:val="20"/>
                        </w:rPr>
                        <w:t xml:space="preserve"> in </w:t>
                      </w:r>
                      <w:proofErr w:type="spellStart"/>
                      <w:r w:rsidRPr="00D908F5">
                        <w:rPr>
                          <w:rFonts w:ascii="Arial" w:hAnsi="Arial" w:cs="Arial"/>
                          <w:color w:val="000000"/>
                          <w:sz w:val="20"/>
                          <w:szCs w:val="20"/>
                        </w:rPr>
                        <w:t>izkušnjah</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izdelka</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na</w:t>
                      </w:r>
                      <w:proofErr w:type="spellEnd"/>
                      <w:r w:rsidRPr="00D908F5">
                        <w:rPr>
                          <w:rFonts w:ascii="Arial" w:hAnsi="Arial" w:cs="Arial"/>
                          <w:color w:val="000000"/>
                          <w:sz w:val="20"/>
                          <w:szCs w:val="20"/>
                        </w:rPr>
                        <w:t xml:space="preserve"> dan </w:t>
                      </w:r>
                      <w:proofErr w:type="spellStart"/>
                      <w:r w:rsidRPr="00D908F5">
                        <w:rPr>
                          <w:rFonts w:ascii="Arial" w:hAnsi="Arial" w:cs="Arial"/>
                          <w:color w:val="000000"/>
                          <w:sz w:val="20"/>
                          <w:szCs w:val="20"/>
                        </w:rPr>
                        <w:t>tega</w:t>
                      </w:r>
                      <w:proofErr w:type="spellEnd"/>
                      <w:r w:rsidRPr="00D908F5">
                        <w:rPr>
                          <w:rFonts w:ascii="Arial" w:hAnsi="Arial" w:cs="Arial"/>
                          <w:color w:val="000000"/>
                          <w:sz w:val="20"/>
                          <w:szCs w:val="20"/>
                        </w:rPr>
                        <w:t xml:space="preserve"> TDS. </w:t>
                      </w:r>
                      <w:proofErr w:type="spellStart"/>
                      <w:r w:rsidRPr="00D908F5">
                        <w:rPr>
                          <w:rFonts w:ascii="Arial" w:hAnsi="Arial" w:cs="Arial"/>
                          <w:color w:val="000000"/>
                          <w:sz w:val="20"/>
                          <w:szCs w:val="20"/>
                        </w:rPr>
                        <w:t>Izdelek</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ima</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lahko</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različne</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aplikacije</w:t>
                      </w:r>
                      <w:proofErr w:type="spellEnd"/>
                      <w:r w:rsidRPr="00D908F5">
                        <w:rPr>
                          <w:rFonts w:ascii="Arial" w:hAnsi="Arial" w:cs="Arial"/>
                          <w:color w:val="000000"/>
                          <w:sz w:val="20"/>
                          <w:szCs w:val="20"/>
                        </w:rPr>
                        <w:t xml:space="preserve">, pa </w:t>
                      </w:r>
                      <w:proofErr w:type="spellStart"/>
                      <w:r w:rsidRPr="00D908F5">
                        <w:rPr>
                          <w:rFonts w:ascii="Arial" w:hAnsi="Arial" w:cs="Arial"/>
                          <w:color w:val="000000"/>
                          <w:sz w:val="20"/>
                          <w:szCs w:val="20"/>
                        </w:rPr>
                        <w:t>tudi</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različne</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pogoje</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uporabe</w:t>
                      </w:r>
                      <w:proofErr w:type="spellEnd"/>
                      <w:r w:rsidRPr="00D908F5">
                        <w:rPr>
                          <w:rFonts w:ascii="Arial" w:hAnsi="Arial" w:cs="Arial"/>
                          <w:color w:val="000000"/>
                          <w:sz w:val="20"/>
                          <w:szCs w:val="20"/>
                        </w:rPr>
                        <w:t xml:space="preserve"> in </w:t>
                      </w:r>
                      <w:proofErr w:type="spellStart"/>
                      <w:r w:rsidRPr="00D908F5">
                        <w:rPr>
                          <w:rFonts w:ascii="Arial" w:hAnsi="Arial" w:cs="Arial"/>
                          <w:color w:val="000000"/>
                          <w:sz w:val="20"/>
                          <w:szCs w:val="20"/>
                        </w:rPr>
                        <w:t>delovnega</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okolja</w:t>
                      </w:r>
                      <w:proofErr w:type="spellEnd"/>
                      <w:r w:rsidRPr="00D908F5">
                        <w:rPr>
                          <w:rFonts w:ascii="Arial" w:hAnsi="Arial" w:cs="Arial"/>
                          <w:color w:val="000000"/>
                          <w:sz w:val="20"/>
                          <w:szCs w:val="20"/>
                        </w:rPr>
                        <w:t xml:space="preserve"> v </w:t>
                      </w:r>
                      <w:proofErr w:type="spellStart"/>
                      <w:r w:rsidRPr="00D908F5">
                        <w:rPr>
                          <w:rFonts w:ascii="Arial" w:hAnsi="Arial" w:cs="Arial"/>
                          <w:color w:val="000000"/>
                          <w:sz w:val="20"/>
                          <w:szCs w:val="20"/>
                        </w:rPr>
                        <w:t>vašem</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okolju</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ki</w:t>
                      </w:r>
                      <w:proofErr w:type="spellEnd"/>
                      <w:r w:rsidRPr="00D908F5">
                        <w:rPr>
                          <w:rFonts w:ascii="Arial" w:hAnsi="Arial" w:cs="Arial"/>
                          <w:color w:val="000000"/>
                          <w:sz w:val="20"/>
                          <w:szCs w:val="20"/>
                        </w:rPr>
                        <w:t xml:space="preserve"> so </w:t>
                      </w:r>
                      <w:proofErr w:type="spellStart"/>
                      <w:r w:rsidRPr="00D908F5">
                        <w:rPr>
                          <w:rFonts w:ascii="Arial" w:hAnsi="Arial" w:cs="Arial"/>
                          <w:color w:val="000000"/>
                          <w:sz w:val="20"/>
                          <w:szCs w:val="20"/>
                        </w:rPr>
                        <w:t>zunaj</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našega</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nadzora</w:t>
                      </w:r>
                      <w:proofErr w:type="spellEnd"/>
                      <w:r w:rsidRPr="00D908F5">
                        <w:rPr>
                          <w:rFonts w:ascii="Arial" w:hAnsi="Arial" w:cs="Arial"/>
                          <w:color w:val="000000"/>
                          <w:sz w:val="20"/>
                          <w:szCs w:val="20"/>
                        </w:rPr>
                        <w:t xml:space="preserve">. Henkel </w:t>
                      </w:r>
                      <w:proofErr w:type="spellStart"/>
                      <w:r w:rsidRPr="00D908F5">
                        <w:rPr>
                          <w:rFonts w:ascii="Arial" w:hAnsi="Arial" w:cs="Arial"/>
                          <w:color w:val="000000"/>
                          <w:sz w:val="20"/>
                          <w:szCs w:val="20"/>
                        </w:rPr>
                        <w:t>zato</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ni</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odgovoren</w:t>
                      </w:r>
                      <w:proofErr w:type="spellEnd"/>
                      <w:r w:rsidRPr="00D908F5">
                        <w:rPr>
                          <w:rFonts w:ascii="Arial" w:hAnsi="Arial" w:cs="Arial"/>
                          <w:color w:val="000000"/>
                          <w:sz w:val="20"/>
                          <w:szCs w:val="20"/>
                        </w:rPr>
                        <w:t xml:space="preserve"> za </w:t>
                      </w:r>
                      <w:proofErr w:type="spellStart"/>
                      <w:r w:rsidRPr="00D908F5">
                        <w:rPr>
                          <w:rFonts w:ascii="Arial" w:hAnsi="Arial" w:cs="Arial"/>
                          <w:color w:val="000000"/>
                          <w:sz w:val="20"/>
                          <w:szCs w:val="20"/>
                        </w:rPr>
                        <w:t>primernost</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našega</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izdelka</w:t>
                      </w:r>
                      <w:proofErr w:type="spellEnd"/>
                      <w:r w:rsidRPr="00D908F5">
                        <w:rPr>
                          <w:rFonts w:ascii="Arial" w:hAnsi="Arial" w:cs="Arial"/>
                          <w:color w:val="000000"/>
                          <w:sz w:val="20"/>
                          <w:szCs w:val="20"/>
                        </w:rPr>
                        <w:t xml:space="preserve"> za </w:t>
                      </w:r>
                      <w:proofErr w:type="spellStart"/>
                      <w:r w:rsidRPr="00D908F5">
                        <w:rPr>
                          <w:rFonts w:ascii="Arial" w:hAnsi="Arial" w:cs="Arial"/>
                          <w:color w:val="000000"/>
                          <w:sz w:val="20"/>
                          <w:szCs w:val="20"/>
                        </w:rPr>
                        <w:t>proizvodne</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procese</w:t>
                      </w:r>
                      <w:proofErr w:type="spellEnd"/>
                      <w:r w:rsidRPr="00D908F5">
                        <w:rPr>
                          <w:rFonts w:ascii="Arial" w:hAnsi="Arial" w:cs="Arial"/>
                          <w:color w:val="000000"/>
                          <w:sz w:val="20"/>
                          <w:szCs w:val="20"/>
                        </w:rPr>
                        <w:t xml:space="preserve"> in </w:t>
                      </w:r>
                      <w:proofErr w:type="spellStart"/>
                      <w:r w:rsidRPr="00D908F5">
                        <w:rPr>
                          <w:rFonts w:ascii="Arial" w:hAnsi="Arial" w:cs="Arial"/>
                          <w:color w:val="000000"/>
                          <w:sz w:val="20"/>
                          <w:szCs w:val="20"/>
                        </w:rPr>
                        <w:t>pogoje</w:t>
                      </w:r>
                      <w:proofErr w:type="spellEnd"/>
                      <w:r w:rsidRPr="00D908F5">
                        <w:rPr>
                          <w:rFonts w:ascii="Arial" w:hAnsi="Arial" w:cs="Arial"/>
                          <w:color w:val="000000"/>
                          <w:sz w:val="20"/>
                          <w:szCs w:val="20"/>
                        </w:rPr>
                        <w:t xml:space="preserve">, v </w:t>
                      </w:r>
                      <w:proofErr w:type="spellStart"/>
                      <w:r w:rsidRPr="00D908F5">
                        <w:rPr>
                          <w:rFonts w:ascii="Arial" w:hAnsi="Arial" w:cs="Arial"/>
                          <w:color w:val="000000"/>
                          <w:sz w:val="20"/>
                          <w:szCs w:val="20"/>
                        </w:rPr>
                        <w:t>zvezi</w:t>
                      </w:r>
                      <w:proofErr w:type="spellEnd"/>
                      <w:r w:rsidRPr="00D908F5">
                        <w:rPr>
                          <w:rFonts w:ascii="Arial" w:hAnsi="Arial" w:cs="Arial"/>
                          <w:color w:val="000000"/>
                          <w:sz w:val="20"/>
                          <w:szCs w:val="20"/>
                        </w:rPr>
                        <w:t xml:space="preserve"> s </w:t>
                      </w:r>
                      <w:proofErr w:type="spellStart"/>
                      <w:r w:rsidRPr="00D908F5">
                        <w:rPr>
                          <w:rFonts w:ascii="Arial" w:hAnsi="Arial" w:cs="Arial"/>
                          <w:color w:val="000000"/>
                          <w:sz w:val="20"/>
                          <w:szCs w:val="20"/>
                        </w:rPr>
                        <w:t>katerimi</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jih</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uporabljate</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ter</w:t>
                      </w:r>
                      <w:proofErr w:type="spellEnd"/>
                      <w:r w:rsidRPr="00D908F5">
                        <w:rPr>
                          <w:rFonts w:ascii="Arial" w:hAnsi="Arial" w:cs="Arial"/>
                          <w:color w:val="000000"/>
                          <w:sz w:val="20"/>
                          <w:szCs w:val="20"/>
                        </w:rPr>
                        <w:t xml:space="preserve"> o </w:t>
                      </w:r>
                      <w:proofErr w:type="spellStart"/>
                      <w:r w:rsidRPr="00D908F5">
                        <w:rPr>
                          <w:rFonts w:ascii="Arial" w:hAnsi="Arial" w:cs="Arial"/>
                          <w:color w:val="000000"/>
                          <w:sz w:val="20"/>
                          <w:szCs w:val="20"/>
                        </w:rPr>
                        <w:t>predvidenih</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aplikacijah</w:t>
                      </w:r>
                      <w:proofErr w:type="spellEnd"/>
                      <w:r w:rsidRPr="00D908F5">
                        <w:rPr>
                          <w:rFonts w:ascii="Arial" w:hAnsi="Arial" w:cs="Arial"/>
                          <w:color w:val="000000"/>
                          <w:sz w:val="20"/>
                          <w:szCs w:val="20"/>
                        </w:rPr>
                        <w:t xml:space="preserve"> in </w:t>
                      </w:r>
                      <w:proofErr w:type="spellStart"/>
                      <w:r w:rsidRPr="00D908F5">
                        <w:rPr>
                          <w:rFonts w:ascii="Arial" w:hAnsi="Arial" w:cs="Arial"/>
                          <w:color w:val="000000"/>
                          <w:sz w:val="20"/>
                          <w:szCs w:val="20"/>
                        </w:rPr>
                        <w:t>rezultatih</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Priporočamo</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vam</w:t>
                      </w:r>
                      <w:proofErr w:type="spellEnd"/>
                      <w:r w:rsidRPr="00D908F5">
                        <w:rPr>
                          <w:rFonts w:ascii="Arial" w:hAnsi="Arial" w:cs="Arial"/>
                          <w:color w:val="000000"/>
                          <w:sz w:val="20"/>
                          <w:szCs w:val="20"/>
                        </w:rPr>
                        <w:t xml:space="preserve">, da </w:t>
                      </w:r>
                      <w:proofErr w:type="spellStart"/>
                      <w:r w:rsidRPr="00D908F5">
                        <w:rPr>
                          <w:rFonts w:ascii="Arial" w:hAnsi="Arial" w:cs="Arial"/>
                          <w:color w:val="000000"/>
                          <w:sz w:val="20"/>
                          <w:szCs w:val="20"/>
                        </w:rPr>
                        <w:t>izvedete</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svoje</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predhodne</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preskuse</w:t>
                      </w:r>
                      <w:proofErr w:type="spellEnd"/>
                      <w:r w:rsidRPr="00D908F5">
                        <w:rPr>
                          <w:rFonts w:ascii="Arial" w:hAnsi="Arial" w:cs="Arial"/>
                          <w:color w:val="000000"/>
                          <w:sz w:val="20"/>
                          <w:szCs w:val="20"/>
                        </w:rPr>
                        <w:t xml:space="preserve">, da </w:t>
                      </w:r>
                      <w:proofErr w:type="spellStart"/>
                      <w:r w:rsidRPr="00D908F5">
                        <w:rPr>
                          <w:rFonts w:ascii="Arial" w:hAnsi="Arial" w:cs="Arial"/>
                          <w:color w:val="000000"/>
                          <w:sz w:val="20"/>
                          <w:szCs w:val="20"/>
                        </w:rPr>
                        <w:t>potrdite</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takšno</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primernost</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našega</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izdelka</w:t>
                      </w:r>
                      <w:proofErr w:type="spellEnd"/>
                      <w:r w:rsidRPr="00D908F5">
                        <w:rPr>
                          <w:rFonts w:ascii="Arial" w:hAnsi="Arial" w:cs="Arial"/>
                          <w:color w:val="000000"/>
                          <w:sz w:val="20"/>
                          <w:szCs w:val="20"/>
                        </w:rPr>
                        <w:t xml:space="preserve">. </w:t>
                      </w:r>
                    </w:p>
                    <w:p w14:paraId="01FA483F" w14:textId="77777777" w:rsidR="00C84B0E" w:rsidRPr="00D908F5" w:rsidRDefault="00C84B0E" w:rsidP="00C84B0E">
                      <w:pPr>
                        <w:rPr>
                          <w:rFonts w:ascii="Arial" w:hAnsi="Arial" w:cs="Arial"/>
                          <w:color w:val="000000"/>
                          <w:sz w:val="20"/>
                          <w:szCs w:val="20"/>
                        </w:rPr>
                      </w:pPr>
                      <w:r w:rsidRPr="00D908F5">
                        <w:rPr>
                          <w:rFonts w:ascii="Arial" w:hAnsi="Arial" w:cs="Arial"/>
                          <w:color w:val="000000"/>
                          <w:sz w:val="20"/>
                          <w:szCs w:val="20"/>
                        </w:rPr>
                        <w:t xml:space="preserve"> </w:t>
                      </w:r>
                    </w:p>
                    <w:p w14:paraId="79B24B9D" w14:textId="77777777" w:rsidR="00C84B0E" w:rsidRPr="0022299A" w:rsidRDefault="00C84B0E" w:rsidP="00C84B0E">
                      <w:proofErr w:type="spellStart"/>
                      <w:r w:rsidRPr="00D908F5">
                        <w:rPr>
                          <w:rFonts w:ascii="Arial" w:hAnsi="Arial" w:cs="Arial"/>
                          <w:color w:val="000000"/>
                          <w:sz w:val="20"/>
                          <w:szCs w:val="20"/>
                        </w:rPr>
                        <w:t>Vsaka</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odgovornost</w:t>
                      </w:r>
                      <w:proofErr w:type="spellEnd"/>
                      <w:r w:rsidRPr="00D908F5">
                        <w:rPr>
                          <w:rFonts w:ascii="Arial" w:hAnsi="Arial" w:cs="Arial"/>
                          <w:color w:val="000000"/>
                          <w:sz w:val="20"/>
                          <w:szCs w:val="20"/>
                        </w:rPr>
                        <w:t xml:space="preserve"> v </w:t>
                      </w:r>
                      <w:proofErr w:type="spellStart"/>
                      <w:r w:rsidRPr="00D908F5">
                        <w:rPr>
                          <w:rFonts w:ascii="Arial" w:hAnsi="Arial" w:cs="Arial"/>
                          <w:color w:val="000000"/>
                          <w:sz w:val="20"/>
                          <w:szCs w:val="20"/>
                        </w:rPr>
                        <w:t>zvezi</w:t>
                      </w:r>
                      <w:proofErr w:type="spellEnd"/>
                      <w:r w:rsidRPr="00D908F5">
                        <w:rPr>
                          <w:rFonts w:ascii="Arial" w:hAnsi="Arial" w:cs="Arial"/>
                          <w:color w:val="000000"/>
                          <w:sz w:val="20"/>
                          <w:szCs w:val="20"/>
                        </w:rPr>
                        <w:t xml:space="preserve"> s </w:t>
                      </w:r>
                      <w:proofErr w:type="spellStart"/>
                      <w:r w:rsidRPr="00D908F5">
                        <w:rPr>
                          <w:rFonts w:ascii="Arial" w:hAnsi="Arial" w:cs="Arial"/>
                          <w:color w:val="000000"/>
                          <w:sz w:val="20"/>
                          <w:szCs w:val="20"/>
                        </w:rPr>
                        <w:t>podatki</w:t>
                      </w:r>
                      <w:proofErr w:type="spellEnd"/>
                      <w:r w:rsidRPr="00D908F5">
                        <w:rPr>
                          <w:rFonts w:ascii="Arial" w:hAnsi="Arial" w:cs="Arial"/>
                          <w:color w:val="000000"/>
                          <w:sz w:val="20"/>
                          <w:szCs w:val="20"/>
                        </w:rPr>
                        <w:t xml:space="preserve"> v </w:t>
                      </w:r>
                      <w:proofErr w:type="spellStart"/>
                      <w:r w:rsidRPr="00D908F5">
                        <w:rPr>
                          <w:rFonts w:ascii="Arial" w:hAnsi="Arial" w:cs="Arial"/>
                          <w:color w:val="000000"/>
                          <w:sz w:val="20"/>
                          <w:szCs w:val="20"/>
                        </w:rPr>
                        <w:t>tehničnem</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listu</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ali</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katera</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koli</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druga</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pisna</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ali</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ustna</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priporočila</w:t>
                      </w:r>
                      <w:proofErr w:type="spellEnd"/>
                      <w:r w:rsidRPr="00D908F5">
                        <w:rPr>
                          <w:rFonts w:ascii="Arial" w:hAnsi="Arial" w:cs="Arial"/>
                          <w:color w:val="000000"/>
                          <w:sz w:val="20"/>
                          <w:szCs w:val="20"/>
                        </w:rPr>
                        <w:t xml:space="preserve"> v </w:t>
                      </w:r>
                      <w:proofErr w:type="spellStart"/>
                      <w:r w:rsidRPr="00D908F5">
                        <w:rPr>
                          <w:rFonts w:ascii="Arial" w:hAnsi="Arial" w:cs="Arial"/>
                          <w:color w:val="000000"/>
                          <w:sz w:val="20"/>
                          <w:szCs w:val="20"/>
                        </w:rPr>
                        <w:t>zvezi</w:t>
                      </w:r>
                      <w:proofErr w:type="spellEnd"/>
                      <w:r w:rsidRPr="00D908F5">
                        <w:rPr>
                          <w:rFonts w:ascii="Arial" w:hAnsi="Arial" w:cs="Arial"/>
                          <w:color w:val="000000"/>
                          <w:sz w:val="20"/>
                          <w:szCs w:val="20"/>
                        </w:rPr>
                        <w:t xml:space="preserve"> z </w:t>
                      </w:r>
                      <w:proofErr w:type="spellStart"/>
                      <w:r w:rsidRPr="00D908F5">
                        <w:rPr>
                          <w:rFonts w:ascii="Arial" w:hAnsi="Arial" w:cs="Arial"/>
                          <w:color w:val="000000"/>
                          <w:sz w:val="20"/>
                          <w:szCs w:val="20"/>
                        </w:rPr>
                        <w:t>zadevnim</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izdelkom</w:t>
                      </w:r>
                      <w:proofErr w:type="spellEnd"/>
                      <w:r w:rsidRPr="00D908F5">
                        <w:rPr>
                          <w:rFonts w:ascii="Arial" w:hAnsi="Arial" w:cs="Arial"/>
                          <w:color w:val="000000"/>
                          <w:sz w:val="20"/>
                          <w:szCs w:val="20"/>
                        </w:rPr>
                        <w:t xml:space="preserve"> je </w:t>
                      </w:r>
                      <w:proofErr w:type="spellStart"/>
                      <w:r w:rsidRPr="00D908F5">
                        <w:rPr>
                          <w:rFonts w:ascii="Arial" w:hAnsi="Arial" w:cs="Arial"/>
                          <w:color w:val="000000"/>
                          <w:sz w:val="20"/>
                          <w:szCs w:val="20"/>
                        </w:rPr>
                        <w:t>izključena</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razen</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če</w:t>
                      </w:r>
                      <w:proofErr w:type="spellEnd"/>
                      <w:r w:rsidRPr="00D908F5">
                        <w:rPr>
                          <w:rFonts w:ascii="Arial" w:hAnsi="Arial" w:cs="Arial"/>
                          <w:color w:val="000000"/>
                          <w:sz w:val="20"/>
                          <w:szCs w:val="20"/>
                        </w:rPr>
                        <w:t xml:space="preserve"> je </w:t>
                      </w:r>
                      <w:proofErr w:type="spellStart"/>
                      <w:r w:rsidRPr="00D908F5">
                        <w:rPr>
                          <w:rFonts w:ascii="Arial" w:hAnsi="Arial" w:cs="Arial"/>
                          <w:color w:val="000000"/>
                          <w:sz w:val="20"/>
                          <w:szCs w:val="20"/>
                        </w:rPr>
                        <w:t>drugače</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izrecno</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dogovorjeno</w:t>
                      </w:r>
                      <w:proofErr w:type="spellEnd"/>
                      <w:r w:rsidRPr="00D908F5">
                        <w:rPr>
                          <w:rFonts w:ascii="Arial" w:hAnsi="Arial" w:cs="Arial"/>
                          <w:color w:val="000000"/>
                          <w:sz w:val="20"/>
                          <w:szCs w:val="20"/>
                        </w:rPr>
                        <w:t xml:space="preserve"> in </w:t>
                      </w:r>
                      <w:proofErr w:type="spellStart"/>
                      <w:r w:rsidRPr="00D908F5">
                        <w:rPr>
                          <w:rFonts w:ascii="Arial" w:hAnsi="Arial" w:cs="Arial"/>
                          <w:color w:val="000000"/>
                          <w:sz w:val="20"/>
                          <w:szCs w:val="20"/>
                        </w:rPr>
                        <w:t>razen</w:t>
                      </w:r>
                      <w:proofErr w:type="spellEnd"/>
                      <w:r w:rsidRPr="00D908F5">
                        <w:rPr>
                          <w:rFonts w:ascii="Arial" w:hAnsi="Arial" w:cs="Arial"/>
                          <w:color w:val="000000"/>
                          <w:sz w:val="20"/>
                          <w:szCs w:val="20"/>
                        </w:rPr>
                        <w:t xml:space="preserve"> v </w:t>
                      </w:r>
                      <w:proofErr w:type="spellStart"/>
                      <w:r w:rsidRPr="00D908F5">
                        <w:rPr>
                          <w:rFonts w:ascii="Arial" w:hAnsi="Arial" w:cs="Arial"/>
                          <w:color w:val="000000"/>
                          <w:sz w:val="20"/>
                          <w:szCs w:val="20"/>
                        </w:rPr>
                        <w:t>zvezi</w:t>
                      </w:r>
                      <w:proofErr w:type="spellEnd"/>
                      <w:r w:rsidRPr="00D908F5">
                        <w:rPr>
                          <w:rFonts w:ascii="Arial" w:hAnsi="Arial" w:cs="Arial"/>
                          <w:color w:val="000000"/>
                          <w:sz w:val="20"/>
                          <w:szCs w:val="20"/>
                        </w:rPr>
                        <w:t xml:space="preserve"> s </w:t>
                      </w:r>
                      <w:proofErr w:type="spellStart"/>
                      <w:r w:rsidRPr="00D908F5">
                        <w:rPr>
                          <w:rFonts w:ascii="Arial" w:hAnsi="Arial" w:cs="Arial"/>
                          <w:color w:val="000000"/>
                          <w:sz w:val="20"/>
                          <w:szCs w:val="20"/>
                        </w:rPr>
                        <w:t>smrtjo</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ali</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telesno</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poškodbo</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ki</w:t>
                      </w:r>
                      <w:proofErr w:type="spellEnd"/>
                      <w:r w:rsidRPr="00D908F5">
                        <w:rPr>
                          <w:rFonts w:ascii="Arial" w:hAnsi="Arial" w:cs="Arial"/>
                          <w:color w:val="000000"/>
                          <w:sz w:val="20"/>
                          <w:szCs w:val="20"/>
                        </w:rPr>
                        <w:t xml:space="preserve"> jo </w:t>
                      </w:r>
                      <w:proofErr w:type="spellStart"/>
                      <w:r w:rsidRPr="00D908F5">
                        <w:rPr>
                          <w:rFonts w:ascii="Arial" w:hAnsi="Arial" w:cs="Arial"/>
                          <w:color w:val="000000"/>
                          <w:sz w:val="20"/>
                          <w:szCs w:val="20"/>
                        </w:rPr>
                        <w:t>povzroči</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naša</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malomarnost</w:t>
                      </w:r>
                      <w:proofErr w:type="spellEnd"/>
                      <w:r w:rsidRPr="00D908F5">
                        <w:rPr>
                          <w:rFonts w:ascii="Arial" w:hAnsi="Arial" w:cs="Arial"/>
                          <w:color w:val="000000"/>
                          <w:sz w:val="20"/>
                          <w:szCs w:val="20"/>
                        </w:rPr>
                        <w:t xml:space="preserve"> in </w:t>
                      </w:r>
                      <w:proofErr w:type="spellStart"/>
                      <w:r w:rsidRPr="00D908F5">
                        <w:rPr>
                          <w:rFonts w:ascii="Arial" w:hAnsi="Arial" w:cs="Arial"/>
                          <w:color w:val="000000"/>
                          <w:sz w:val="20"/>
                          <w:szCs w:val="20"/>
                        </w:rPr>
                        <w:t>kakršna</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koli</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odgovornost</w:t>
                      </w:r>
                      <w:proofErr w:type="spellEnd"/>
                      <w:r w:rsidRPr="00D908F5">
                        <w:rPr>
                          <w:rFonts w:ascii="Arial" w:hAnsi="Arial" w:cs="Arial"/>
                          <w:color w:val="000000"/>
                          <w:sz w:val="20"/>
                          <w:szCs w:val="20"/>
                        </w:rPr>
                        <w:t xml:space="preserve"> v </w:t>
                      </w:r>
                      <w:proofErr w:type="spellStart"/>
                      <w:r w:rsidRPr="00D908F5">
                        <w:rPr>
                          <w:rFonts w:ascii="Arial" w:hAnsi="Arial" w:cs="Arial"/>
                          <w:color w:val="000000"/>
                          <w:sz w:val="20"/>
                          <w:szCs w:val="20"/>
                        </w:rPr>
                        <w:t>skladu</w:t>
                      </w:r>
                      <w:proofErr w:type="spellEnd"/>
                      <w:r w:rsidRPr="00D908F5">
                        <w:rPr>
                          <w:rFonts w:ascii="Arial" w:hAnsi="Arial" w:cs="Arial"/>
                          <w:color w:val="000000"/>
                          <w:sz w:val="20"/>
                          <w:szCs w:val="20"/>
                        </w:rPr>
                        <w:t xml:space="preserve"> z </w:t>
                      </w:r>
                      <w:proofErr w:type="spellStart"/>
                      <w:r w:rsidRPr="00D908F5">
                        <w:rPr>
                          <w:rFonts w:ascii="Arial" w:hAnsi="Arial" w:cs="Arial"/>
                          <w:color w:val="000000"/>
                          <w:sz w:val="20"/>
                          <w:szCs w:val="20"/>
                        </w:rPr>
                        <w:t>veljavnimi</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obveznimi</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zakoni</w:t>
                      </w:r>
                      <w:proofErr w:type="spellEnd"/>
                      <w:r w:rsidRPr="00D908F5">
                        <w:rPr>
                          <w:rFonts w:ascii="Arial" w:hAnsi="Arial" w:cs="Arial"/>
                          <w:color w:val="000000"/>
                          <w:sz w:val="20"/>
                          <w:szCs w:val="20"/>
                        </w:rPr>
                        <w:t xml:space="preserve"> o </w:t>
                      </w:r>
                      <w:proofErr w:type="spellStart"/>
                      <w:r w:rsidRPr="00D908F5">
                        <w:rPr>
                          <w:rFonts w:ascii="Arial" w:hAnsi="Arial" w:cs="Arial"/>
                          <w:color w:val="000000"/>
                          <w:sz w:val="20"/>
                          <w:szCs w:val="20"/>
                        </w:rPr>
                        <w:t>odškodninskih</w:t>
                      </w:r>
                      <w:proofErr w:type="spellEnd"/>
                      <w:r w:rsidRPr="00D908F5">
                        <w:rPr>
                          <w:rFonts w:ascii="Arial" w:hAnsi="Arial" w:cs="Arial"/>
                          <w:color w:val="000000"/>
                          <w:sz w:val="20"/>
                          <w:szCs w:val="20"/>
                        </w:rPr>
                        <w:t xml:space="preserve"> </w:t>
                      </w:r>
                      <w:proofErr w:type="spellStart"/>
                      <w:r w:rsidRPr="00D908F5">
                        <w:rPr>
                          <w:rFonts w:ascii="Arial" w:hAnsi="Arial" w:cs="Arial"/>
                          <w:color w:val="000000"/>
                          <w:sz w:val="20"/>
                          <w:szCs w:val="20"/>
                        </w:rPr>
                        <w:t>zahtevkih</w:t>
                      </w:r>
                      <w:proofErr w:type="spellEnd"/>
                      <w:r w:rsidRPr="00D908F5">
                        <w:rPr>
                          <w:rFonts w:ascii="Arial" w:hAnsi="Arial" w:cs="Arial"/>
                          <w:color w:val="000000"/>
                          <w:sz w:val="20"/>
                          <w:szCs w:val="20"/>
                        </w:rPr>
                        <w:t xml:space="preserve"> za </w:t>
                      </w:r>
                      <w:proofErr w:type="spellStart"/>
                      <w:r w:rsidRPr="00D908F5">
                        <w:rPr>
                          <w:rFonts w:ascii="Arial" w:hAnsi="Arial" w:cs="Arial"/>
                          <w:color w:val="000000"/>
                          <w:sz w:val="20"/>
                          <w:szCs w:val="20"/>
                        </w:rPr>
                        <w:t>proizvode</w:t>
                      </w:r>
                      <w:proofErr w:type="spellEnd"/>
                      <w:r w:rsidRPr="00D908F5">
                        <w:rPr>
                          <w:rFonts w:ascii="Arial" w:hAnsi="Arial" w:cs="Arial"/>
                          <w:color w:val="000000"/>
                          <w:sz w:val="20"/>
                          <w:szCs w:val="20"/>
                        </w:rPr>
                        <w:t>. "</w:t>
                      </w:r>
                    </w:p>
                    <w:p w14:paraId="649D1367" w14:textId="63CCAF04" w:rsidR="00C84B0E" w:rsidRDefault="00C84B0E"/>
                  </w:txbxContent>
                </v:textbox>
                <w10:wrap type="square" anchorx="margin"/>
              </v:shape>
            </w:pict>
          </mc:Fallback>
        </mc:AlternateContent>
      </w:r>
    </w:p>
    <w:p w14:paraId="13BF4769" w14:textId="77777777" w:rsidR="00F511F3" w:rsidRDefault="00F511F3" w:rsidP="00F511F3">
      <w:pPr>
        <w:tabs>
          <w:tab w:val="left" w:pos="7740"/>
        </w:tabs>
        <w:jc w:val="both"/>
        <w:rPr>
          <w:rFonts w:ascii="Arial" w:hAnsi="Arial" w:cs="Arial"/>
          <w:b/>
          <w:bCs/>
          <w:sz w:val="20"/>
          <w:szCs w:val="20"/>
        </w:rPr>
      </w:pPr>
    </w:p>
    <w:p w14:paraId="5ECBF496" w14:textId="77777777" w:rsidR="00F511F3" w:rsidRDefault="00F511F3" w:rsidP="00F511F3">
      <w:pPr>
        <w:tabs>
          <w:tab w:val="left" w:pos="7740"/>
        </w:tabs>
        <w:jc w:val="both"/>
        <w:rPr>
          <w:rFonts w:ascii="Arial" w:hAnsi="Arial" w:cs="Arial"/>
          <w:b/>
          <w:bCs/>
          <w:sz w:val="20"/>
          <w:szCs w:val="20"/>
          <w:lang w:val="sl-SI"/>
        </w:rPr>
      </w:pPr>
    </w:p>
    <w:p w14:paraId="1F9124C4" w14:textId="06A6D680" w:rsidR="00F511F3" w:rsidRPr="007411E6" w:rsidRDefault="00F511F3" w:rsidP="00F511F3">
      <w:pPr>
        <w:tabs>
          <w:tab w:val="left" w:pos="7740"/>
        </w:tabs>
        <w:jc w:val="both"/>
        <w:rPr>
          <w:rFonts w:ascii="Arial" w:hAnsi="Arial" w:cs="Arial"/>
          <w:b/>
          <w:bCs/>
          <w:sz w:val="20"/>
          <w:szCs w:val="20"/>
        </w:rPr>
      </w:pPr>
      <w:r w:rsidRPr="007411E6">
        <w:rPr>
          <w:rFonts w:ascii="Arial" w:hAnsi="Arial" w:cs="Arial"/>
          <w:b/>
          <w:bCs/>
          <w:sz w:val="20"/>
          <w:szCs w:val="20"/>
        </w:rPr>
        <w:t xml:space="preserve">Henkel </w:t>
      </w:r>
      <w:proofErr w:type="spellStart"/>
      <w:r>
        <w:rPr>
          <w:rFonts w:ascii="Arial" w:hAnsi="Arial" w:cs="Arial"/>
          <w:b/>
          <w:bCs/>
          <w:sz w:val="20"/>
          <w:szCs w:val="20"/>
        </w:rPr>
        <w:t>Slovenija</w:t>
      </w:r>
      <w:proofErr w:type="spellEnd"/>
      <w:r>
        <w:rPr>
          <w:rFonts w:ascii="Arial" w:hAnsi="Arial" w:cs="Arial"/>
          <w:b/>
          <w:bCs/>
          <w:sz w:val="20"/>
          <w:szCs w:val="20"/>
        </w:rPr>
        <w:t xml:space="preserve"> d.o.o.</w:t>
      </w:r>
    </w:p>
    <w:p w14:paraId="1E3C3CC9" w14:textId="77777777" w:rsidR="00F511F3" w:rsidRPr="007411E6" w:rsidRDefault="00F511F3" w:rsidP="00F511F3">
      <w:pPr>
        <w:tabs>
          <w:tab w:val="left" w:pos="7740"/>
        </w:tabs>
        <w:jc w:val="both"/>
        <w:rPr>
          <w:rFonts w:ascii="Arial" w:hAnsi="Arial" w:cs="Arial"/>
          <w:sz w:val="20"/>
          <w:szCs w:val="20"/>
        </w:rPr>
      </w:pPr>
      <w:proofErr w:type="spellStart"/>
      <w:r>
        <w:rPr>
          <w:rFonts w:ascii="Arial" w:hAnsi="Arial" w:cs="Arial"/>
          <w:sz w:val="20"/>
          <w:szCs w:val="20"/>
        </w:rPr>
        <w:t>Industrijska</w:t>
      </w:r>
      <w:proofErr w:type="spellEnd"/>
      <w:r>
        <w:rPr>
          <w:rFonts w:ascii="Arial" w:hAnsi="Arial" w:cs="Arial"/>
          <w:sz w:val="20"/>
          <w:szCs w:val="20"/>
        </w:rPr>
        <w:t xml:space="preserve"> </w:t>
      </w:r>
      <w:proofErr w:type="spellStart"/>
      <w:r>
        <w:rPr>
          <w:rFonts w:ascii="Arial" w:hAnsi="Arial" w:cs="Arial"/>
          <w:sz w:val="20"/>
          <w:szCs w:val="20"/>
        </w:rPr>
        <w:t>ulica</w:t>
      </w:r>
      <w:proofErr w:type="spellEnd"/>
      <w:r>
        <w:rPr>
          <w:rFonts w:ascii="Arial" w:hAnsi="Arial" w:cs="Arial"/>
          <w:sz w:val="20"/>
          <w:szCs w:val="20"/>
        </w:rPr>
        <w:t xml:space="preserve"> 23, 2506 Maribor, </w:t>
      </w:r>
      <w:proofErr w:type="spellStart"/>
      <w:r>
        <w:rPr>
          <w:rFonts w:ascii="Arial" w:hAnsi="Arial" w:cs="Arial"/>
          <w:sz w:val="20"/>
          <w:szCs w:val="20"/>
        </w:rPr>
        <w:t>Slovenija</w:t>
      </w:r>
      <w:proofErr w:type="spellEnd"/>
    </w:p>
    <w:p w14:paraId="07F4ACBC" w14:textId="1332B06D" w:rsidR="00F511F3" w:rsidRPr="007411E6" w:rsidRDefault="00F511F3" w:rsidP="00F511F3">
      <w:pPr>
        <w:tabs>
          <w:tab w:val="left" w:pos="7740"/>
        </w:tabs>
        <w:jc w:val="both"/>
        <w:rPr>
          <w:rFonts w:ascii="Arial" w:hAnsi="Arial" w:cs="Arial"/>
          <w:sz w:val="20"/>
          <w:szCs w:val="20"/>
        </w:rPr>
      </w:pPr>
      <w:r>
        <w:rPr>
          <w:rFonts w:ascii="Arial" w:hAnsi="Arial" w:cs="Arial"/>
          <w:sz w:val="20"/>
          <w:szCs w:val="20"/>
        </w:rPr>
        <w:t xml:space="preserve">Tel.: +386 </w:t>
      </w:r>
      <w:r w:rsidR="00F872ED">
        <w:rPr>
          <w:rFonts w:ascii="Arial" w:hAnsi="Arial" w:cs="Arial"/>
          <w:sz w:val="20"/>
          <w:szCs w:val="20"/>
        </w:rPr>
        <w:t>1</w:t>
      </w:r>
      <w:r>
        <w:rPr>
          <w:rFonts w:ascii="Arial" w:hAnsi="Arial" w:cs="Arial"/>
          <w:sz w:val="20"/>
          <w:szCs w:val="20"/>
        </w:rPr>
        <w:t xml:space="preserve"> </w:t>
      </w:r>
      <w:r w:rsidR="00F872ED">
        <w:rPr>
          <w:rFonts w:ascii="Arial" w:hAnsi="Arial" w:cs="Arial"/>
          <w:sz w:val="20"/>
          <w:szCs w:val="20"/>
        </w:rPr>
        <w:t>58 30 900</w:t>
      </w:r>
    </w:p>
    <w:p w14:paraId="55F565E9" w14:textId="1FA6681A" w:rsidR="009117B9" w:rsidRPr="00F511F3" w:rsidRDefault="009117B9" w:rsidP="00F511F3">
      <w:pPr>
        <w:pStyle w:val="Default"/>
        <w:spacing w:after="220"/>
        <w:rPr>
          <w:rFonts w:ascii="Arial" w:hAnsi="Arial" w:cs="Arial"/>
          <w:color w:val="221E1F"/>
          <w:sz w:val="22"/>
          <w:szCs w:val="22"/>
        </w:rPr>
      </w:pPr>
    </w:p>
    <w:sectPr w:rsidR="009117B9" w:rsidRPr="00F511F3">
      <w:headerReference w:type="default" r:id="rId7"/>
      <w:type w:val="continuous"/>
      <w:pgSz w:w="11906" w:h="16838"/>
      <w:pgMar w:top="900" w:right="900" w:bottom="1440" w:left="9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59E8C" w14:textId="77777777" w:rsidR="00F0512C" w:rsidRDefault="00F0512C" w:rsidP="00C10349">
      <w:r>
        <w:separator/>
      </w:r>
    </w:p>
  </w:endnote>
  <w:endnote w:type="continuationSeparator" w:id="0">
    <w:p w14:paraId="48050FBB" w14:textId="77777777" w:rsidR="00F0512C" w:rsidRDefault="00F0512C" w:rsidP="00C10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FBNCL Z+ Helvetica Neue">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D48F0" w14:textId="77777777" w:rsidR="00F0512C" w:rsidRDefault="00F0512C" w:rsidP="00C10349">
      <w:r>
        <w:separator/>
      </w:r>
    </w:p>
  </w:footnote>
  <w:footnote w:type="continuationSeparator" w:id="0">
    <w:p w14:paraId="22BBE035" w14:textId="77777777" w:rsidR="00F0512C" w:rsidRDefault="00F0512C" w:rsidP="00C10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F35A6" w14:textId="643FCFB9" w:rsidR="00C10349" w:rsidRDefault="00C10349" w:rsidP="00C10349">
    <w:pPr>
      <w:spacing w:line="264" w:lineRule="auto"/>
      <w:jc w:val="right"/>
    </w:pPr>
    <w:r>
      <w:rPr>
        <w:noProof/>
        <w:lang w:val="sl-SI" w:eastAsia="sl-SI"/>
      </w:rPr>
      <mc:AlternateContent>
        <mc:Choice Requires="wps">
          <w:drawing>
            <wp:anchor distT="0" distB="0" distL="114300" distR="114300" simplePos="0" relativeHeight="251659264" behindDoc="0" locked="0" layoutInCell="1" allowOverlap="1" wp14:anchorId="012A8C0D" wp14:editId="584B83C5">
              <wp:simplePos x="0" y="0"/>
              <wp:positionH relativeFrom="page">
                <wp:align>center</wp:align>
              </wp:positionH>
              <wp:positionV relativeFrom="page">
                <wp:align>center</wp:align>
              </wp:positionV>
              <wp:extent cx="7182485" cy="10157460"/>
              <wp:effectExtent l="0" t="0" r="18415" b="15240"/>
              <wp:wrapNone/>
              <wp:docPr id="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82485" cy="1015746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8E08C38" id="Rectangle 222" o:spid="_x0000_s1026" style="position:absolute;margin-left:0;margin-top:0;width:565.55pt;height:799.8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" filled="f" strokecolor="#767171" strokeweight="1.25pt">
              <v:path arrowok="t"/>
              <w10:wrap anchorx="page" anchory="page"/>
            </v:rect>
          </w:pict>
        </mc:Fallback>
      </mc:AlternateContent>
    </w:r>
    <w:sdt>
      <w:sdtPr>
        <w:rPr>
          <w:color w:val="5B9BD5" w:themeColor="accent1"/>
          <w:sz w:val="20"/>
          <w:szCs w:val="20"/>
        </w:rPr>
        <w:alias w:val="Title"/>
        <w:id w:val="15524250"/>
        <w:placeholder>
          <w:docPart w:val="EE29880783BF4CCC910602D33AE54939"/>
        </w:placeholder>
        <w:dataBinding w:prefixMappings="xmlns:ns0='http://schemas.openxmlformats.org/package/2006/metadata/core-properties' xmlns:ns1='http://purl.org/dc/elements/1.1/'" w:xpath="/ns0:coreProperties[1]/ns1:title[1]" w:storeItemID="{6C3C8BC8-F283-45AE-878A-BAB7291924A1}"/>
        <w:text/>
      </w:sdtPr>
      <w:sdtEndPr/>
      <w:sdtContent>
        <w:r>
          <w:rPr>
            <w:sz w:val="20"/>
            <w:szCs w:val="20"/>
            <w:lang w:val="sl-SI"/>
          </w:rPr>
          <w:t xml:space="preserve"> </w:t>
        </w:r>
      </w:sdtContent>
    </w:sdt>
    <w:r>
      <w:rPr>
        <w:noProof/>
        <w:lang w:val="sl-SI" w:eastAsia="sl-SI"/>
      </w:rPr>
      <w:drawing>
        <wp:inline distT="0" distB="0" distL="0" distR="0" wp14:anchorId="0861FF12" wp14:editId="7F10D8A0">
          <wp:extent cx="1219200" cy="800100"/>
          <wp:effectExtent l="0" t="0" r="0" b="0"/>
          <wp:docPr id="8" name="Picture 8" descr="C:\Users\Stravsa\Desktop\m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travsa\Desktop\mq.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F70E93C"/>
    <w:multiLevelType w:val="hybridMultilevel"/>
    <w:tmpl w:val="CDE9BC6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3ED06C8"/>
    <w:multiLevelType w:val="hybridMultilevel"/>
    <w:tmpl w:val="17DA5FDA"/>
    <w:lvl w:ilvl="0" w:tplc="FFFFFFFF">
      <w:start w:val="1"/>
      <w:numFmt w:val="bullet"/>
      <w:lvlText w:val=""/>
      <w:lvlJc w:val="left"/>
    </w:lvl>
    <w:lvl w:ilvl="1" w:tplc="04240001">
      <w:start w:val="1"/>
      <w:numFmt w:val="bullet"/>
      <w:lvlText w:val=""/>
      <w:lvlJc w:val="left"/>
      <w:rPr>
        <w:rFonts w:ascii="Symbol" w:hAnsi="Symbol"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458D382F"/>
    <w:multiLevelType w:val="hybridMultilevel"/>
    <w:tmpl w:val="620448B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6D3C6BC5"/>
    <w:multiLevelType w:val="hybridMultilevel"/>
    <w:tmpl w:val="659A47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F015074"/>
    <w:multiLevelType w:val="hybridMultilevel"/>
    <w:tmpl w:val="ED74ABF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7B1A5EB9"/>
    <w:multiLevelType w:val="hybridMultilevel"/>
    <w:tmpl w:val="D668FC14"/>
    <w:lvl w:ilvl="0" w:tplc="7040A3EA">
      <w:start w:val="400"/>
      <w:numFmt w:val="bullet"/>
      <w:lvlText w:val=""/>
      <w:lvlJc w:val="left"/>
      <w:pPr>
        <w:tabs>
          <w:tab w:val="num" w:pos="720"/>
        </w:tabs>
        <w:ind w:left="720" w:hanging="360"/>
      </w:pPr>
      <w:rPr>
        <w:rFonts w:ascii="Symbol" w:eastAsia="SimSun"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CDE"/>
    <w:rsid w:val="000156AD"/>
    <w:rsid w:val="00016336"/>
    <w:rsid w:val="0003155E"/>
    <w:rsid w:val="000354FD"/>
    <w:rsid w:val="00035BB2"/>
    <w:rsid w:val="000B0736"/>
    <w:rsid w:val="001078BF"/>
    <w:rsid w:val="00115F4A"/>
    <w:rsid w:val="00190B37"/>
    <w:rsid w:val="001C3018"/>
    <w:rsid w:val="00211B1A"/>
    <w:rsid w:val="00222EDE"/>
    <w:rsid w:val="00222FEC"/>
    <w:rsid w:val="002E4B62"/>
    <w:rsid w:val="003726EE"/>
    <w:rsid w:val="003C20BA"/>
    <w:rsid w:val="004037ED"/>
    <w:rsid w:val="00454AFB"/>
    <w:rsid w:val="004B05A9"/>
    <w:rsid w:val="004B588F"/>
    <w:rsid w:val="004F1F48"/>
    <w:rsid w:val="0053467E"/>
    <w:rsid w:val="005E2E62"/>
    <w:rsid w:val="00621C1E"/>
    <w:rsid w:val="006568AC"/>
    <w:rsid w:val="00695AEA"/>
    <w:rsid w:val="006B5B94"/>
    <w:rsid w:val="006C6184"/>
    <w:rsid w:val="006D32BE"/>
    <w:rsid w:val="006E24C6"/>
    <w:rsid w:val="00725C34"/>
    <w:rsid w:val="0074371B"/>
    <w:rsid w:val="0075038C"/>
    <w:rsid w:val="00752BBF"/>
    <w:rsid w:val="00754639"/>
    <w:rsid w:val="0076116B"/>
    <w:rsid w:val="007F49DF"/>
    <w:rsid w:val="00800F28"/>
    <w:rsid w:val="008175CB"/>
    <w:rsid w:val="00853EA1"/>
    <w:rsid w:val="008662C5"/>
    <w:rsid w:val="008C0618"/>
    <w:rsid w:val="008C1AFD"/>
    <w:rsid w:val="008D4E14"/>
    <w:rsid w:val="009117B9"/>
    <w:rsid w:val="00911DE9"/>
    <w:rsid w:val="00913CDE"/>
    <w:rsid w:val="00942296"/>
    <w:rsid w:val="009923AA"/>
    <w:rsid w:val="009D5AEB"/>
    <w:rsid w:val="00A515EE"/>
    <w:rsid w:val="00A5483A"/>
    <w:rsid w:val="00A94B01"/>
    <w:rsid w:val="00A978B1"/>
    <w:rsid w:val="00AC3FB7"/>
    <w:rsid w:val="00B132DA"/>
    <w:rsid w:val="00B13A1B"/>
    <w:rsid w:val="00B4331B"/>
    <w:rsid w:val="00C040D0"/>
    <w:rsid w:val="00C10349"/>
    <w:rsid w:val="00C807E0"/>
    <w:rsid w:val="00C84B0E"/>
    <w:rsid w:val="00DA7EDF"/>
    <w:rsid w:val="00DC09F5"/>
    <w:rsid w:val="00DD057E"/>
    <w:rsid w:val="00E53D66"/>
    <w:rsid w:val="00ED4223"/>
    <w:rsid w:val="00F00BE5"/>
    <w:rsid w:val="00F0512C"/>
    <w:rsid w:val="00F06019"/>
    <w:rsid w:val="00F511F3"/>
    <w:rsid w:val="00F54294"/>
    <w:rsid w:val="00F54BA8"/>
    <w:rsid w:val="00F558E3"/>
    <w:rsid w:val="00F759D2"/>
    <w:rsid w:val="00F872ED"/>
    <w:rsid w:val="00FC3140"/>
  </w:rsids>
  <m:mathPr>
    <m:mathFont m:val="Cambria Math"/>
    <m:brkBin m:val="before"/>
    <m:brkBinSub m:val="--"/>
    <m:smallFrac m:val="0"/>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C4FA9EC"/>
  <w14:defaultImageDpi w14:val="0"/>
  <w15:docId w15:val="{ACAC4D72-5636-4A8A-A914-752AA7E7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0" w:line="240" w:lineRule="auto"/>
    </w:pPr>
    <w:rPr>
      <w:sz w:val="24"/>
      <w:szCs w:val="24"/>
      <w:lang w:val="en-US" w:eastAsia="zh-CN"/>
    </w:rPr>
  </w:style>
  <w:style w:type="paragraph" w:styleId="Naslov5">
    <w:name w:val="heading 5"/>
    <w:basedOn w:val="Navaden"/>
    <w:next w:val="Navaden"/>
    <w:link w:val="Naslov5Znak"/>
    <w:qFormat/>
    <w:rsid w:val="00C10349"/>
    <w:pPr>
      <w:keepNext/>
      <w:outlineLvl w:val="4"/>
    </w:pPr>
    <w:rPr>
      <w:rFonts w:ascii="Arial" w:eastAsia="Times New Roman" w:hAnsi="Arial"/>
      <w:b/>
      <w:bCs/>
      <w:kern w:val="28"/>
      <w:sz w:val="20"/>
      <w:szCs w:val="20"/>
      <w:lang w:val="et-EE" w:eastAsia="en-US" w:bidi="he-I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FBNCL Z+ Helvetica Neue" w:hAnsi="FBNCL Z+ Helvetica Neue" w:cs="FBNCL Z+ Helvetica Neue"/>
      <w:color w:val="000000"/>
      <w:sz w:val="24"/>
      <w:szCs w:val="24"/>
      <w:lang w:val="en-US" w:eastAsia="zh-CN"/>
    </w:rPr>
  </w:style>
  <w:style w:type="paragraph" w:customStyle="1" w:styleId="CM8">
    <w:name w:val="CM8"/>
    <w:basedOn w:val="Default"/>
    <w:next w:val="Default"/>
    <w:uiPriority w:val="99"/>
    <w:pPr>
      <w:spacing w:after="175"/>
    </w:pPr>
    <w:rPr>
      <w:rFonts w:cs="Times New Roman"/>
      <w:color w:val="auto"/>
    </w:rPr>
  </w:style>
  <w:style w:type="paragraph" w:customStyle="1" w:styleId="CM1">
    <w:name w:val="CM1"/>
    <w:basedOn w:val="Default"/>
    <w:next w:val="Default"/>
    <w:uiPriority w:val="99"/>
    <w:pPr>
      <w:spacing w:line="268" w:lineRule="atLeast"/>
    </w:pPr>
    <w:rPr>
      <w:rFonts w:cs="Times New Roman"/>
      <w:color w:val="auto"/>
    </w:rPr>
  </w:style>
  <w:style w:type="paragraph" w:customStyle="1" w:styleId="CM9">
    <w:name w:val="CM9"/>
    <w:basedOn w:val="Default"/>
    <w:next w:val="Default"/>
    <w:uiPriority w:val="99"/>
    <w:pPr>
      <w:spacing w:after="290"/>
    </w:pPr>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6">
    <w:name w:val="CM6"/>
    <w:basedOn w:val="Default"/>
    <w:next w:val="Default"/>
    <w:uiPriority w:val="99"/>
    <w:pPr>
      <w:spacing w:line="216" w:lineRule="atLeast"/>
    </w:pPr>
    <w:rPr>
      <w:rFonts w:cs="Times New Roman"/>
      <w:color w:val="auto"/>
    </w:rPr>
  </w:style>
  <w:style w:type="paragraph" w:customStyle="1" w:styleId="CM10">
    <w:name w:val="CM10"/>
    <w:basedOn w:val="Default"/>
    <w:next w:val="Default"/>
    <w:uiPriority w:val="99"/>
    <w:pPr>
      <w:spacing w:after="88"/>
    </w:pPr>
    <w:rPr>
      <w:rFonts w:cs="Times New Roman"/>
      <w:color w:val="auto"/>
    </w:rPr>
  </w:style>
  <w:style w:type="paragraph" w:customStyle="1" w:styleId="CM7">
    <w:name w:val="CM7"/>
    <w:basedOn w:val="Default"/>
    <w:next w:val="Default"/>
    <w:uiPriority w:val="99"/>
    <w:pPr>
      <w:spacing w:line="218" w:lineRule="atLeast"/>
    </w:pPr>
    <w:rPr>
      <w:rFonts w:cs="Times New Roman"/>
      <w:color w:val="auto"/>
    </w:rPr>
  </w:style>
  <w:style w:type="paragraph" w:styleId="Telobesedila3">
    <w:name w:val="Body Text 3"/>
    <w:basedOn w:val="Navaden"/>
    <w:link w:val="Telobesedila3Znak"/>
    <w:uiPriority w:val="99"/>
    <w:rsid w:val="00F558E3"/>
    <w:pPr>
      <w:jc w:val="both"/>
    </w:pPr>
    <w:rPr>
      <w:rFonts w:ascii="Arial Narrow" w:hAnsi="Arial Narrow"/>
      <w:szCs w:val="20"/>
      <w:lang w:val="pl-PL" w:eastAsia="pl-PL"/>
    </w:rPr>
  </w:style>
  <w:style w:type="character" w:customStyle="1" w:styleId="Telobesedila3Znak">
    <w:name w:val="Telo besedila 3 Znak"/>
    <w:basedOn w:val="Privzetapisavaodstavka"/>
    <w:link w:val="Telobesedila3"/>
    <w:uiPriority w:val="99"/>
    <w:semiHidden/>
    <w:locked/>
    <w:rPr>
      <w:rFonts w:cs="Times New Roman"/>
      <w:sz w:val="16"/>
      <w:szCs w:val="16"/>
      <w:lang w:val="en-US" w:eastAsia="zh-CN"/>
    </w:rPr>
  </w:style>
  <w:style w:type="paragraph" w:styleId="Telobesedila">
    <w:name w:val="Body Text"/>
    <w:basedOn w:val="Navaden"/>
    <w:link w:val="TelobesedilaZnak"/>
    <w:uiPriority w:val="99"/>
    <w:rsid w:val="00F558E3"/>
    <w:pPr>
      <w:jc w:val="center"/>
    </w:pPr>
    <w:rPr>
      <w:sz w:val="20"/>
      <w:szCs w:val="20"/>
      <w:lang w:val="pl-PL" w:eastAsia="pl-PL"/>
    </w:rPr>
  </w:style>
  <w:style w:type="character" w:customStyle="1" w:styleId="TelobesedilaZnak">
    <w:name w:val="Telo besedila Znak"/>
    <w:basedOn w:val="Privzetapisavaodstavka"/>
    <w:link w:val="Telobesedila"/>
    <w:uiPriority w:val="99"/>
    <w:semiHidden/>
    <w:locked/>
    <w:rPr>
      <w:rFonts w:cs="Times New Roman"/>
      <w:sz w:val="24"/>
      <w:szCs w:val="24"/>
      <w:lang w:val="en-US" w:eastAsia="zh-CN"/>
    </w:rPr>
  </w:style>
  <w:style w:type="paragraph" w:styleId="Golobesedilo">
    <w:name w:val="Plain Text"/>
    <w:basedOn w:val="Navaden"/>
    <w:link w:val="GolobesediloZnak"/>
    <w:uiPriority w:val="99"/>
    <w:rsid w:val="005E2E62"/>
    <w:rPr>
      <w:rFonts w:ascii="Courier New" w:hAnsi="Courier New" w:cs="Courier New"/>
      <w:sz w:val="20"/>
      <w:szCs w:val="20"/>
      <w:lang w:eastAsia="en-US"/>
    </w:rPr>
  </w:style>
  <w:style w:type="character" w:customStyle="1" w:styleId="GolobesediloZnak">
    <w:name w:val="Golo besedilo Znak"/>
    <w:basedOn w:val="Privzetapisavaodstavka"/>
    <w:link w:val="Golobesedilo"/>
    <w:uiPriority w:val="99"/>
    <w:semiHidden/>
    <w:locked/>
    <w:rPr>
      <w:rFonts w:ascii="Courier New" w:hAnsi="Courier New" w:cs="Courier New"/>
      <w:sz w:val="20"/>
      <w:szCs w:val="20"/>
      <w:lang w:val="en-US" w:eastAsia="zh-CN"/>
    </w:rPr>
  </w:style>
  <w:style w:type="character" w:customStyle="1" w:styleId="Naslov5Znak">
    <w:name w:val="Naslov 5 Znak"/>
    <w:basedOn w:val="Privzetapisavaodstavka"/>
    <w:link w:val="Naslov5"/>
    <w:rsid w:val="00C10349"/>
    <w:rPr>
      <w:rFonts w:ascii="Arial" w:eastAsia="Times New Roman" w:hAnsi="Arial"/>
      <w:b/>
      <w:bCs/>
      <w:kern w:val="28"/>
      <w:sz w:val="20"/>
      <w:szCs w:val="20"/>
      <w:lang w:val="et-EE" w:eastAsia="en-US" w:bidi="he-IL"/>
    </w:rPr>
  </w:style>
  <w:style w:type="paragraph" w:styleId="Glava">
    <w:name w:val="header"/>
    <w:basedOn w:val="Navaden"/>
    <w:link w:val="GlavaZnak"/>
    <w:rsid w:val="00C10349"/>
    <w:pPr>
      <w:tabs>
        <w:tab w:val="center" w:pos="4153"/>
        <w:tab w:val="right" w:pos="8306"/>
      </w:tabs>
      <w:spacing w:before="150" w:after="75"/>
    </w:pPr>
    <w:rPr>
      <w:rFonts w:eastAsia="Times New Roman"/>
      <w:lang w:val="en-GB" w:eastAsia="en-US"/>
    </w:rPr>
  </w:style>
  <w:style w:type="character" w:customStyle="1" w:styleId="GlavaZnak">
    <w:name w:val="Glava Znak"/>
    <w:basedOn w:val="Privzetapisavaodstavka"/>
    <w:link w:val="Glava"/>
    <w:rsid w:val="00C10349"/>
    <w:rPr>
      <w:rFonts w:eastAsia="Times New Roman"/>
      <w:sz w:val="24"/>
      <w:szCs w:val="24"/>
      <w:lang w:val="en-GB" w:eastAsia="en-US"/>
    </w:rPr>
  </w:style>
  <w:style w:type="paragraph" w:styleId="Noga">
    <w:name w:val="footer"/>
    <w:basedOn w:val="Navaden"/>
    <w:link w:val="NogaZnak"/>
    <w:uiPriority w:val="99"/>
    <w:unhideWhenUsed/>
    <w:rsid w:val="00C10349"/>
    <w:pPr>
      <w:tabs>
        <w:tab w:val="center" w:pos="4536"/>
        <w:tab w:val="right" w:pos="9072"/>
      </w:tabs>
    </w:pPr>
  </w:style>
  <w:style w:type="character" w:customStyle="1" w:styleId="NogaZnak">
    <w:name w:val="Noga Znak"/>
    <w:basedOn w:val="Privzetapisavaodstavka"/>
    <w:link w:val="Noga"/>
    <w:uiPriority w:val="99"/>
    <w:rsid w:val="00C10349"/>
    <w:rPr>
      <w:sz w:val="24"/>
      <w:szCs w:val="24"/>
      <w:lang w:val="en-US" w:eastAsia="zh-CN"/>
    </w:rPr>
  </w:style>
  <w:style w:type="paragraph" w:styleId="HTML-oblikovano">
    <w:name w:val="HTML Preformatted"/>
    <w:basedOn w:val="Navaden"/>
    <w:link w:val="HTML-oblikovanoZnak"/>
    <w:uiPriority w:val="99"/>
    <w:semiHidden/>
    <w:unhideWhenUsed/>
    <w:rsid w:val="00F00BE5"/>
    <w:rPr>
      <w:rFonts w:ascii="Consolas" w:hAnsi="Consolas"/>
      <w:sz w:val="20"/>
      <w:szCs w:val="20"/>
    </w:rPr>
  </w:style>
  <w:style w:type="character" w:customStyle="1" w:styleId="HTML-oblikovanoZnak">
    <w:name w:val="HTML-oblikovano Znak"/>
    <w:basedOn w:val="Privzetapisavaodstavka"/>
    <w:link w:val="HTML-oblikovano"/>
    <w:uiPriority w:val="99"/>
    <w:semiHidden/>
    <w:rsid w:val="00F00BE5"/>
    <w:rPr>
      <w:rFonts w:ascii="Consolas" w:hAnsi="Consolas"/>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671488">
      <w:bodyDiv w:val="1"/>
      <w:marLeft w:val="0"/>
      <w:marRight w:val="0"/>
      <w:marTop w:val="0"/>
      <w:marBottom w:val="0"/>
      <w:divBdr>
        <w:top w:val="none" w:sz="0" w:space="0" w:color="auto"/>
        <w:left w:val="none" w:sz="0" w:space="0" w:color="auto"/>
        <w:bottom w:val="none" w:sz="0" w:space="0" w:color="auto"/>
        <w:right w:val="none" w:sz="0" w:space="0" w:color="auto"/>
      </w:divBdr>
    </w:div>
    <w:div w:id="746878350">
      <w:bodyDiv w:val="1"/>
      <w:marLeft w:val="0"/>
      <w:marRight w:val="0"/>
      <w:marTop w:val="0"/>
      <w:marBottom w:val="0"/>
      <w:divBdr>
        <w:top w:val="none" w:sz="0" w:space="0" w:color="auto"/>
        <w:left w:val="none" w:sz="0" w:space="0" w:color="auto"/>
        <w:bottom w:val="none" w:sz="0" w:space="0" w:color="auto"/>
        <w:right w:val="none" w:sz="0" w:space="0" w:color="auto"/>
      </w:divBdr>
    </w:div>
    <w:div w:id="125589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E29880783BF4CCC910602D33AE54939"/>
        <w:category>
          <w:name w:val="General"/>
          <w:gallery w:val="placeholder"/>
        </w:category>
        <w:types>
          <w:type w:val="bbPlcHdr"/>
        </w:types>
        <w:behaviors>
          <w:behavior w:val="content"/>
        </w:behaviors>
        <w:guid w:val="{A868FB26-DAD9-4D9E-B90C-6CCB07964C82}"/>
      </w:docPartPr>
      <w:docPartBody>
        <w:p w:rsidR="001D49F8" w:rsidRDefault="00805220" w:rsidP="00805220">
          <w:pPr>
            <w:pStyle w:val="EE29880783BF4CCC910602D33AE5493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FBNCL Z+ Helvetica Neue">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220"/>
    <w:rsid w:val="001B0865"/>
    <w:rsid w:val="001D49F8"/>
    <w:rsid w:val="0026666E"/>
    <w:rsid w:val="003F00D5"/>
    <w:rsid w:val="00805220"/>
    <w:rsid w:val="00A67DBE"/>
    <w:rsid w:val="00B75150"/>
  </w:rsids>
  <m:mathPr>
    <m:mathFont m:val="Cambria Math"/>
    <m:brkBin m:val="before"/>
    <m:brkBinSub m:val="--"/>
    <m:smallFrac m:val="0"/>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EE29880783BF4CCC910602D33AE54939">
    <w:name w:val="EE29880783BF4CCC910602D33AE54939"/>
    <w:rsid w:val="00805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4389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zbil</dc:creator>
  <cp:keywords/>
  <dc:description/>
  <cp:lastModifiedBy>Kaučič Marija</cp:lastModifiedBy>
  <cp:revision>2</cp:revision>
  <dcterms:created xsi:type="dcterms:W3CDTF">2021-03-03T10:09:00Z</dcterms:created>
  <dcterms:modified xsi:type="dcterms:W3CDTF">2021-03-03T10:09:00Z</dcterms:modified>
</cp:coreProperties>
</file>